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08DE1" w14:textId="77777777" w:rsidR="00993501" w:rsidRPr="00993501" w:rsidRDefault="00993501" w:rsidP="00993501">
      <w:pPr>
        <w:pStyle w:val="NoSpacing"/>
        <w:shd w:val="clear" w:color="auto" w:fill="F7941C" w:themeFill="accent5"/>
        <w:rPr>
          <w:rFonts w:ascii="Raleway" w:hAnsi="Raleway"/>
          <w:b/>
          <w:color w:val="FFFFFF" w:themeColor="background1"/>
          <w:sz w:val="24"/>
          <w:szCs w:val="24"/>
        </w:rPr>
      </w:pPr>
      <w:r w:rsidRPr="00993501">
        <w:rPr>
          <w:rFonts w:ascii="Raleway" w:hAnsi="Raleway"/>
          <w:b/>
          <w:color w:val="FFFFFF" w:themeColor="background1"/>
          <w:sz w:val="24"/>
          <w:szCs w:val="24"/>
          <w:shd w:val="clear" w:color="auto" w:fill="F7941C" w:themeFill="accent5"/>
        </w:rPr>
        <w:t>SURVIVORSHIP &amp; PALLIATIVE CARE</w:t>
      </w:r>
    </w:p>
    <w:p w14:paraId="592FF656" w14:textId="77777777" w:rsidR="00993501" w:rsidRPr="00993501" w:rsidRDefault="00993501" w:rsidP="00993501">
      <w:pPr>
        <w:pStyle w:val="NoSpacing"/>
        <w:rPr>
          <w:rFonts w:ascii="Raleway" w:hAnsi="Raleway"/>
          <w:b/>
        </w:rPr>
      </w:pPr>
      <w:r w:rsidRPr="00993501">
        <w:rPr>
          <w:rFonts w:ascii="Raleway" w:hAnsi="Raleway"/>
          <w:b/>
        </w:rPr>
        <w:t>GOAL: Improve quality of life for those diagnosed with cancer.</w:t>
      </w:r>
    </w:p>
    <w:p w14:paraId="200A15FD" w14:textId="77777777" w:rsidR="00993501" w:rsidRPr="00993501" w:rsidRDefault="00993501" w:rsidP="00993501">
      <w:pPr>
        <w:pStyle w:val="NoSpacing"/>
        <w:numPr>
          <w:ilvl w:val="0"/>
          <w:numId w:val="19"/>
        </w:numPr>
        <w:rPr>
          <w:rFonts w:ascii="Raleway" w:hAnsi="Raleway"/>
        </w:rPr>
      </w:pPr>
      <w:r w:rsidRPr="00993501">
        <w:rPr>
          <w:rFonts w:ascii="Raleway" w:hAnsi="Raleway"/>
        </w:rPr>
        <w:t>Revise</w:t>
      </w:r>
    </w:p>
    <w:p w14:paraId="3DFA4F18" w14:textId="77777777" w:rsidR="00993501" w:rsidRPr="00993501" w:rsidRDefault="00993501" w:rsidP="00993501">
      <w:pPr>
        <w:pStyle w:val="NoSpacing"/>
        <w:ind w:left="360"/>
        <w:rPr>
          <w:rFonts w:ascii="Raleway" w:hAnsi="Raleway"/>
        </w:rPr>
      </w:pPr>
    </w:p>
    <w:p w14:paraId="46B930CC" w14:textId="77777777" w:rsidR="00993501" w:rsidRPr="00993501" w:rsidRDefault="00993501" w:rsidP="00993501">
      <w:pPr>
        <w:pStyle w:val="NoSpacing"/>
        <w:rPr>
          <w:rFonts w:ascii="Raleway" w:hAnsi="Raleway"/>
        </w:rPr>
      </w:pPr>
      <w:r w:rsidRPr="00993501">
        <w:rPr>
          <w:rFonts w:ascii="Raleway" w:hAnsi="Raleway"/>
        </w:rPr>
        <w:t>____________________________________________________________________________________________________________________________________________________________</w:t>
      </w:r>
    </w:p>
    <w:p w14:paraId="4991DD39" w14:textId="77777777" w:rsidR="00993501" w:rsidRPr="00993501" w:rsidRDefault="00993501" w:rsidP="00993501">
      <w:pPr>
        <w:pStyle w:val="NoSpacing"/>
        <w:rPr>
          <w:rFonts w:ascii="Raleway" w:hAnsi="Raleway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53"/>
        <w:gridCol w:w="5971"/>
        <w:gridCol w:w="2961"/>
        <w:gridCol w:w="4097"/>
      </w:tblGrid>
      <w:tr w:rsidR="00993501" w:rsidRPr="00993501" w14:paraId="17E25A41" w14:textId="77777777" w:rsidTr="00D3545D">
        <w:tc>
          <w:tcPr>
            <w:tcW w:w="1253" w:type="dxa"/>
            <w:shd w:val="clear" w:color="auto" w:fill="F7941C" w:themeFill="accent5"/>
          </w:tcPr>
          <w:p w14:paraId="7BE0A8BF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/>
                <w:i/>
                <w:color w:val="FFFFFF" w:themeColor="background1"/>
              </w:rPr>
            </w:pPr>
          </w:p>
        </w:tc>
        <w:tc>
          <w:tcPr>
            <w:tcW w:w="6037" w:type="dxa"/>
            <w:shd w:val="clear" w:color="auto" w:fill="F7941C" w:themeFill="accent5"/>
          </w:tcPr>
          <w:p w14:paraId="74B6ADCE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/>
                <w:i/>
                <w:color w:val="FFFFFF" w:themeColor="background1"/>
              </w:rPr>
            </w:pPr>
            <w:r w:rsidRPr="00993501">
              <w:rPr>
                <w:rFonts w:ascii="Raleway" w:hAnsi="Raleway"/>
                <w:b/>
                <w:i/>
                <w:color w:val="FFFFFF" w:themeColor="background1"/>
              </w:rPr>
              <w:t>Objectives &amp; Strategies</w:t>
            </w:r>
          </w:p>
        </w:tc>
        <w:tc>
          <w:tcPr>
            <w:tcW w:w="2987" w:type="dxa"/>
            <w:shd w:val="clear" w:color="auto" w:fill="F7941C" w:themeFill="accent5"/>
          </w:tcPr>
          <w:p w14:paraId="1F36B2CC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/>
                <w:i/>
                <w:color w:val="FFFFFF" w:themeColor="background1"/>
              </w:rPr>
            </w:pPr>
            <w:r w:rsidRPr="00993501">
              <w:rPr>
                <w:rFonts w:ascii="Raleway" w:hAnsi="Raleway"/>
                <w:b/>
                <w:i/>
                <w:color w:val="FFFFFF" w:themeColor="background1"/>
              </w:rPr>
              <w:t>Indicators</w:t>
            </w:r>
          </w:p>
        </w:tc>
        <w:tc>
          <w:tcPr>
            <w:tcW w:w="4123" w:type="dxa"/>
            <w:shd w:val="clear" w:color="auto" w:fill="F7941C" w:themeFill="accent5"/>
          </w:tcPr>
          <w:p w14:paraId="1075F270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/>
                <w:i/>
                <w:color w:val="FFFFFF" w:themeColor="background1"/>
              </w:rPr>
            </w:pPr>
            <w:r w:rsidRPr="00993501">
              <w:rPr>
                <w:rFonts w:ascii="Raleway" w:hAnsi="Raleway"/>
                <w:b/>
                <w:i/>
                <w:color w:val="FFFFFF" w:themeColor="background1"/>
              </w:rPr>
              <w:t>Stakeholder Notes</w:t>
            </w:r>
          </w:p>
        </w:tc>
      </w:tr>
      <w:tr w:rsidR="00993501" w:rsidRPr="00993501" w14:paraId="63B4BC65" w14:textId="77777777" w:rsidTr="00D3545D">
        <w:tc>
          <w:tcPr>
            <w:tcW w:w="1253" w:type="dxa"/>
          </w:tcPr>
          <w:p w14:paraId="61AD1F7E" w14:textId="77777777" w:rsidR="00993501" w:rsidRPr="00993501" w:rsidRDefault="00993501" w:rsidP="00993501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Keep</w:t>
            </w:r>
          </w:p>
          <w:p w14:paraId="499E013C" w14:textId="77777777" w:rsidR="00993501" w:rsidRPr="00993501" w:rsidRDefault="00993501" w:rsidP="00993501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Revise</w:t>
            </w:r>
          </w:p>
          <w:p w14:paraId="4DA23A2E" w14:textId="77777777" w:rsidR="00993501" w:rsidRPr="00993501" w:rsidRDefault="00993501" w:rsidP="00993501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Delete</w:t>
            </w:r>
          </w:p>
        </w:tc>
        <w:tc>
          <w:tcPr>
            <w:tcW w:w="6037" w:type="dxa"/>
          </w:tcPr>
          <w:p w14:paraId="639ED951" w14:textId="77777777" w:rsidR="00993501" w:rsidRPr="00993501" w:rsidRDefault="00993501" w:rsidP="00D3545D">
            <w:pPr>
              <w:pStyle w:val="NoSpacing"/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Expand clinical and non-clinical supportive resources available to survivors.</w:t>
            </w:r>
          </w:p>
          <w:p w14:paraId="6003D3C3" w14:textId="77777777" w:rsidR="00993501" w:rsidRPr="00993501" w:rsidRDefault="00993501" w:rsidP="00D3545D">
            <w:pPr>
              <w:pStyle w:val="NoSpacing"/>
              <w:rPr>
                <w:rFonts w:ascii="Raleway" w:hAnsi="Raleway"/>
              </w:rPr>
            </w:pPr>
          </w:p>
          <w:p w14:paraId="0DDFC9CB" w14:textId="77777777" w:rsidR="00993501" w:rsidRPr="00993501" w:rsidRDefault="00993501" w:rsidP="00D3545D">
            <w:pPr>
              <w:pStyle w:val="NoSpacing"/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Current Strategies</w:t>
            </w:r>
          </w:p>
          <w:p w14:paraId="5D4D1E14" w14:textId="77777777" w:rsidR="00993501" w:rsidRPr="00993501" w:rsidRDefault="00993501" w:rsidP="00993501">
            <w:pPr>
              <w:pStyle w:val="NoSpacing"/>
              <w:numPr>
                <w:ilvl w:val="0"/>
                <w:numId w:val="23"/>
              </w:numPr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Maintain and expand patient navigation services to assist patients in accessing supportive resources.</w:t>
            </w:r>
          </w:p>
          <w:p w14:paraId="7287BAFB" w14:textId="77777777" w:rsidR="00993501" w:rsidRPr="00993501" w:rsidRDefault="00993501" w:rsidP="00993501">
            <w:pPr>
              <w:pStyle w:val="NoSpacing"/>
              <w:numPr>
                <w:ilvl w:val="0"/>
                <w:numId w:val="23"/>
              </w:numPr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Maintain, expand, and promote the statewide cancer resource directory.</w:t>
            </w:r>
          </w:p>
          <w:p w14:paraId="5C1D2798" w14:textId="77777777" w:rsidR="00993501" w:rsidRPr="00993501" w:rsidRDefault="00993501" w:rsidP="00993501">
            <w:pPr>
              <w:pStyle w:val="NoSpacing"/>
              <w:numPr>
                <w:ilvl w:val="0"/>
                <w:numId w:val="23"/>
              </w:numPr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Promote survivor enrollment in survivorship care programs focused on supportive health behaviors, psychosocial well-being, and quality of life.</w:t>
            </w:r>
          </w:p>
          <w:p w14:paraId="6584C829" w14:textId="77777777" w:rsidR="00993501" w:rsidRPr="00993501" w:rsidRDefault="00993501" w:rsidP="00993501">
            <w:pPr>
              <w:pStyle w:val="NoSpacing"/>
              <w:numPr>
                <w:ilvl w:val="0"/>
                <w:numId w:val="23"/>
              </w:numPr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Support expansion of survivorship care programs, including to rural communities and through multimedia platforms.</w:t>
            </w:r>
          </w:p>
          <w:p w14:paraId="31FFB3D9" w14:textId="77777777" w:rsidR="00993501" w:rsidRPr="00993501" w:rsidRDefault="00993501" w:rsidP="00993501">
            <w:pPr>
              <w:pStyle w:val="NoSpacing"/>
              <w:numPr>
                <w:ilvl w:val="0"/>
                <w:numId w:val="23"/>
              </w:numPr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Promote simplified terminology and evidence-based tools to improve patient and provider communication and care planning.</w:t>
            </w:r>
          </w:p>
          <w:p w14:paraId="39A35556" w14:textId="77777777" w:rsidR="00993501" w:rsidRPr="00993501" w:rsidRDefault="00993501" w:rsidP="00993501">
            <w:pPr>
              <w:pStyle w:val="NoSpacing"/>
              <w:numPr>
                <w:ilvl w:val="0"/>
                <w:numId w:val="23"/>
              </w:numPr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Conduct an education campaign to improve patients’ knowledge of and ability to access clinical supportive care resources.</w:t>
            </w:r>
          </w:p>
          <w:p w14:paraId="4A0DA559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088D30C3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New Strategies</w:t>
            </w:r>
          </w:p>
          <w:p w14:paraId="2B944BC2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732B1DAD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581E6BA2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2214145F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775E5747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794725AB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397CFA19" w14:textId="77777777" w:rsid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752751CF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0A9356FE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</w:p>
        </w:tc>
        <w:tc>
          <w:tcPr>
            <w:tcW w:w="2987" w:type="dxa"/>
          </w:tcPr>
          <w:p w14:paraId="517D13CE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Number of navigators</w:t>
            </w:r>
          </w:p>
          <w:p w14:paraId="466DB541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Source: NCC</w:t>
            </w:r>
          </w:p>
          <w:p w14:paraId="79CF5C45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Baseline: 44</w:t>
            </w:r>
          </w:p>
          <w:p w14:paraId="2313C538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Target: 100</w:t>
            </w:r>
          </w:p>
          <w:p w14:paraId="4881BC73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2024:</w:t>
            </w:r>
          </w:p>
          <w:p w14:paraId="34277014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6803831C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New Baseline:</w:t>
            </w:r>
          </w:p>
          <w:p w14:paraId="69C9ACD3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New Target:</w:t>
            </w:r>
          </w:p>
          <w:p w14:paraId="78F80AD1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5EC3F0E8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1DFDCD39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Equity Indicator?</w:t>
            </w:r>
          </w:p>
          <w:p w14:paraId="2CB6CE7D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4123" w:type="dxa"/>
          </w:tcPr>
          <w:p w14:paraId="7C1C4F86" w14:textId="77777777" w:rsidR="00993501" w:rsidRPr="00993501" w:rsidRDefault="00993501" w:rsidP="00993501">
            <w:pPr>
              <w:pStyle w:val="ListParagraph"/>
              <w:numPr>
                <w:ilvl w:val="0"/>
                <w:numId w:val="24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More CHWs for survivor support</w:t>
            </w:r>
          </w:p>
          <w:p w14:paraId="6523B7C5" w14:textId="77777777" w:rsidR="00993501" w:rsidRPr="00993501" w:rsidRDefault="00993501" w:rsidP="00993501">
            <w:pPr>
              <w:pStyle w:val="ListParagraph"/>
              <w:numPr>
                <w:ilvl w:val="0"/>
                <w:numId w:val="24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Promote survivor stories &amp; voices</w:t>
            </w:r>
          </w:p>
          <w:p w14:paraId="264DF695" w14:textId="77777777" w:rsidR="00993501" w:rsidRPr="00993501" w:rsidRDefault="00993501" w:rsidP="00993501">
            <w:pPr>
              <w:pStyle w:val="ListParagraph"/>
              <w:numPr>
                <w:ilvl w:val="0"/>
                <w:numId w:val="24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 xml:space="preserve">Identify funding for survivorship programs, community and clinical navigation </w:t>
            </w:r>
          </w:p>
          <w:p w14:paraId="17F968D4" w14:textId="77777777" w:rsidR="00993501" w:rsidRPr="00993501" w:rsidRDefault="00993501" w:rsidP="00993501">
            <w:pPr>
              <w:pStyle w:val="ListParagraph"/>
              <w:numPr>
                <w:ilvl w:val="0"/>
                <w:numId w:val="24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Survivor wellness incorporated into ongoing plans</w:t>
            </w:r>
          </w:p>
          <w:p w14:paraId="5637576B" w14:textId="77777777" w:rsidR="00993501" w:rsidRPr="00993501" w:rsidRDefault="00993501" w:rsidP="00993501">
            <w:pPr>
              <w:pStyle w:val="ListParagraph"/>
              <w:numPr>
                <w:ilvl w:val="0"/>
                <w:numId w:val="24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Telehealth access for survivorship care</w:t>
            </w:r>
          </w:p>
          <w:p w14:paraId="24218BE0" w14:textId="77777777" w:rsidR="00993501" w:rsidRPr="00993501" w:rsidRDefault="00993501" w:rsidP="00993501">
            <w:pPr>
              <w:pStyle w:val="ListParagraph"/>
              <w:numPr>
                <w:ilvl w:val="0"/>
                <w:numId w:val="24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Support groups</w:t>
            </w:r>
          </w:p>
          <w:p w14:paraId="35FFC859" w14:textId="77777777" w:rsidR="00993501" w:rsidRPr="00993501" w:rsidRDefault="00993501" w:rsidP="00993501">
            <w:pPr>
              <w:pStyle w:val="ListParagraph"/>
              <w:numPr>
                <w:ilvl w:val="1"/>
                <w:numId w:val="24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peer to peer support for ALL types of cancers</w:t>
            </w:r>
          </w:p>
          <w:p w14:paraId="30B5CC1C" w14:textId="77777777" w:rsidR="00993501" w:rsidRPr="00993501" w:rsidRDefault="00993501" w:rsidP="00993501">
            <w:pPr>
              <w:pStyle w:val="ListParagraph"/>
              <w:numPr>
                <w:ilvl w:val="1"/>
                <w:numId w:val="24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more breast cancer support groups for southern NV accessible to people with limited transportation</w:t>
            </w:r>
          </w:p>
          <w:p w14:paraId="4964167A" w14:textId="77777777" w:rsidR="00993501" w:rsidRPr="00993501" w:rsidRDefault="00993501" w:rsidP="00993501">
            <w:pPr>
              <w:pStyle w:val="ListParagraph"/>
              <w:numPr>
                <w:ilvl w:val="0"/>
                <w:numId w:val="24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Caregivers</w:t>
            </w:r>
          </w:p>
          <w:p w14:paraId="1FBF2B07" w14:textId="77777777" w:rsidR="00993501" w:rsidRPr="00993501" w:rsidRDefault="00993501" w:rsidP="00993501">
            <w:pPr>
              <w:pStyle w:val="ListParagraph"/>
              <w:numPr>
                <w:ilvl w:val="1"/>
                <w:numId w:val="24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Survey to identify needs</w:t>
            </w:r>
          </w:p>
          <w:p w14:paraId="03E263D1" w14:textId="77777777" w:rsidR="00993501" w:rsidRPr="00993501" w:rsidRDefault="00993501" w:rsidP="00993501">
            <w:pPr>
              <w:pStyle w:val="ListParagraph"/>
              <w:numPr>
                <w:ilvl w:val="1"/>
                <w:numId w:val="24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Move the needle on policy to support caregivers</w:t>
            </w:r>
          </w:p>
          <w:p w14:paraId="1F1C0C37" w14:textId="77777777" w:rsidR="00993501" w:rsidRPr="00993501" w:rsidRDefault="00993501" w:rsidP="00993501">
            <w:pPr>
              <w:pStyle w:val="ListParagraph"/>
              <w:numPr>
                <w:ilvl w:val="1"/>
                <w:numId w:val="24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Respite care</w:t>
            </w:r>
          </w:p>
          <w:p w14:paraId="120D51CE" w14:textId="77777777" w:rsidR="00993501" w:rsidRPr="00993501" w:rsidRDefault="00993501" w:rsidP="00993501">
            <w:pPr>
              <w:pStyle w:val="ListParagraph"/>
              <w:numPr>
                <w:ilvl w:val="0"/>
                <w:numId w:val="24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Re-survey survivors to determine needs and how they’ve changed since 2017 survey</w:t>
            </w:r>
          </w:p>
          <w:p w14:paraId="24080BAD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/>
              </w:rPr>
            </w:pPr>
          </w:p>
        </w:tc>
      </w:tr>
      <w:tr w:rsidR="00993501" w:rsidRPr="00993501" w14:paraId="5402740B" w14:textId="77777777" w:rsidTr="00D3545D">
        <w:tc>
          <w:tcPr>
            <w:tcW w:w="1253" w:type="dxa"/>
          </w:tcPr>
          <w:p w14:paraId="27AC52A6" w14:textId="77777777" w:rsidR="00993501" w:rsidRPr="00993501" w:rsidRDefault="00993501" w:rsidP="00993501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lastRenderedPageBreak/>
              <w:t>Keep</w:t>
            </w:r>
          </w:p>
          <w:p w14:paraId="18EB699F" w14:textId="77777777" w:rsidR="00993501" w:rsidRPr="00993501" w:rsidRDefault="00993501" w:rsidP="00993501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Revise</w:t>
            </w:r>
          </w:p>
          <w:p w14:paraId="1A3FBEE6" w14:textId="77777777" w:rsidR="00993501" w:rsidRPr="00993501" w:rsidRDefault="00993501" w:rsidP="00993501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Delete</w:t>
            </w:r>
          </w:p>
        </w:tc>
        <w:tc>
          <w:tcPr>
            <w:tcW w:w="6037" w:type="dxa"/>
          </w:tcPr>
          <w:p w14:paraId="1A8B31A2" w14:textId="77777777" w:rsidR="00993501" w:rsidRPr="00993501" w:rsidRDefault="00993501" w:rsidP="00D3545D">
            <w:pPr>
              <w:pStyle w:val="NoSpacing"/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Increase equitable access to palliative care services in hospitals.</w:t>
            </w:r>
          </w:p>
          <w:p w14:paraId="68FBD08B" w14:textId="77777777" w:rsidR="00993501" w:rsidRPr="00993501" w:rsidRDefault="00993501" w:rsidP="00D3545D">
            <w:pPr>
              <w:pStyle w:val="NoSpacing"/>
              <w:rPr>
                <w:rFonts w:ascii="Raleway" w:hAnsi="Raleway"/>
              </w:rPr>
            </w:pPr>
          </w:p>
          <w:p w14:paraId="1F7C4348" w14:textId="77777777" w:rsidR="00993501" w:rsidRPr="00993501" w:rsidRDefault="00993501" w:rsidP="00D3545D">
            <w:pPr>
              <w:pStyle w:val="NoSpacing"/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Current Strategies</w:t>
            </w:r>
          </w:p>
          <w:p w14:paraId="7D2DF260" w14:textId="77777777" w:rsidR="00993501" w:rsidRPr="00993501" w:rsidRDefault="00993501" w:rsidP="00993501">
            <w:pPr>
              <w:pStyle w:val="NoSpacing"/>
              <w:numPr>
                <w:ilvl w:val="0"/>
                <w:numId w:val="22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 xml:space="preserve">Identify which palliative care programs offer services to established patients only and which programs take non-patient referrals. </w:t>
            </w:r>
          </w:p>
          <w:p w14:paraId="66B8492E" w14:textId="77777777" w:rsidR="00993501" w:rsidRPr="00993501" w:rsidRDefault="00993501" w:rsidP="00993501">
            <w:pPr>
              <w:pStyle w:val="NoSpacing"/>
              <w:numPr>
                <w:ilvl w:val="0"/>
                <w:numId w:val="22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 xml:space="preserve">Support policies to expand the quality, provision, and use of palliative care. </w:t>
            </w:r>
          </w:p>
          <w:p w14:paraId="46DC50BD" w14:textId="77777777" w:rsidR="00993501" w:rsidRPr="00993501" w:rsidRDefault="00993501" w:rsidP="00993501">
            <w:pPr>
              <w:pStyle w:val="NoSpacing"/>
              <w:numPr>
                <w:ilvl w:val="0"/>
                <w:numId w:val="22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 xml:space="preserve">Explore readiness and opportunity for programs to offer outpatient palliative care services. </w:t>
            </w:r>
          </w:p>
          <w:p w14:paraId="0D123323" w14:textId="77777777" w:rsidR="00993501" w:rsidRPr="00993501" w:rsidRDefault="00993501" w:rsidP="00993501">
            <w:pPr>
              <w:pStyle w:val="NoSpacing"/>
              <w:numPr>
                <w:ilvl w:val="0"/>
                <w:numId w:val="22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 xml:space="preserve">Partner with medical, nursing, and other health sciences schools to identify opportunities and conduct presentations on palliative care education. </w:t>
            </w:r>
          </w:p>
          <w:p w14:paraId="0E407C57" w14:textId="77777777" w:rsidR="00993501" w:rsidRPr="00993501" w:rsidRDefault="00993501" w:rsidP="00993501">
            <w:pPr>
              <w:pStyle w:val="NoSpacing"/>
              <w:numPr>
                <w:ilvl w:val="0"/>
                <w:numId w:val="22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 xml:space="preserve">Identify opportunities in continuing education activities to include palliative care topics. </w:t>
            </w:r>
          </w:p>
          <w:p w14:paraId="5AEED90A" w14:textId="77777777" w:rsidR="00993501" w:rsidRPr="00993501" w:rsidRDefault="00993501" w:rsidP="00993501">
            <w:pPr>
              <w:pStyle w:val="NoSpacing"/>
              <w:numPr>
                <w:ilvl w:val="0"/>
                <w:numId w:val="22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Increase the number of patients referred to and participating in symptom management.</w:t>
            </w:r>
          </w:p>
          <w:p w14:paraId="180940C2" w14:textId="77777777" w:rsidR="00993501" w:rsidRPr="00993501" w:rsidRDefault="00993501" w:rsidP="00D3545D">
            <w:pPr>
              <w:pStyle w:val="NoSpacing"/>
              <w:rPr>
                <w:rFonts w:ascii="Raleway" w:hAnsi="Raleway"/>
              </w:rPr>
            </w:pPr>
          </w:p>
          <w:p w14:paraId="36060A13" w14:textId="77777777" w:rsidR="00993501" w:rsidRPr="00993501" w:rsidRDefault="00993501" w:rsidP="00D3545D">
            <w:pPr>
              <w:pStyle w:val="NoSpacing"/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New Strategies</w:t>
            </w:r>
          </w:p>
          <w:p w14:paraId="20BD4C34" w14:textId="77777777" w:rsidR="00993501" w:rsidRPr="00993501" w:rsidRDefault="00993501" w:rsidP="00D3545D">
            <w:pPr>
              <w:pStyle w:val="NoSpacing"/>
              <w:rPr>
                <w:rFonts w:ascii="Raleway" w:hAnsi="Raleway"/>
              </w:rPr>
            </w:pPr>
          </w:p>
          <w:p w14:paraId="19211D71" w14:textId="77777777" w:rsidR="00993501" w:rsidRPr="00993501" w:rsidRDefault="00993501" w:rsidP="00D3545D">
            <w:pPr>
              <w:pStyle w:val="NoSpacing"/>
              <w:rPr>
                <w:rFonts w:ascii="Raleway" w:hAnsi="Raleway"/>
              </w:rPr>
            </w:pPr>
          </w:p>
          <w:p w14:paraId="26733485" w14:textId="77777777" w:rsidR="00993501" w:rsidRPr="00993501" w:rsidRDefault="00993501" w:rsidP="00D3545D">
            <w:pPr>
              <w:pStyle w:val="NoSpacing"/>
              <w:rPr>
                <w:rFonts w:ascii="Raleway" w:hAnsi="Raleway"/>
              </w:rPr>
            </w:pPr>
          </w:p>
          <w:p w14:paraId="2CB29C32" w14:textId="77777777" w:rsidR="00993501" w:rsidRPr="00993501" w:rsidRDefault="00993501" w:rsidP="00D3545D">
            <w:pPr>
              <w:pStyle w:val="NoSpacing"/>
              <w:rPr>
                <w:rFonts w:ascii="Raleway" w:hAnsi="Raleway"/>
              </w:rPr>
            </w:pPr>
          </w:p>
          <w:p w14:paraId="5B1F07C0" w14:textId="77777777" w:rsidR="00993501" w:rsidRPr="00993501" w:rsidRDefault="00993501" w:rsidP="00D3545D">
            <w:pPr>
              <w:pStyle w:val="NoSpacing"/>
              <w:rPr>
                <w:rFonts w:ascii="Raleway" w:hAnsi="Raleway"/>
              </w:rPr>
            </w:pPr>
          </w:p>
          <w:p w14:paraId="50792591" w14:textId="77777777" w:rsidR="00993501" w:rsidRPr="00993501" w:rsidRDefault="00993501" w:rsidP="00D3545D">
            <w:pPr>
              <w:pStyle w:val="NoSpacing"/>
              <w:rPr>
                <w:rFonts w:ascii="Raleway" w:hAnsi="Raleway"/>
              </w:rPr>
            </w:pPr>
          </w:p>
          <w:p w14:paraId="52A31D31" w14:textId="77777777" w:rsidR="00993501" w:rsidRPr="00993501" w:rsidRDefault="00993501" w:rsidP="00D3545D">
            <w:pPr>
              <w:pStyle w:val="NoSpacing"/>
              <w:rPr>
                <w:rFonts w:ascii="Raleway" w:hAnsi="Raleway"/>
              </w:rPr>
            </w:pPr>
          </w:p>
          <w:p w14:paraId="56A3C1C2" w14:textId="77777777" w:rsidR="00993501" w:rsidRPr="00993501" w:rsidRDefault="00993501" w:rsidP="00D3545D">
            <w:pPr>
              <w:pStyle w:val="NoSpacing"/>
              <w:rPr>
                <w:rFonts w:ascii="Raleway" w:hAnsi="Raleway"/>
              </w:rPr>
            </w:pPr>
          </w:p>
        </w:tc>
        <w:tc>
          <w:tcPr>
            <w:tcW w:w="2987" w:type="dxa"/>
          </w:tcPr>
          <w:p w14:paraId="634D0AF6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Hospitals with palliative care programs</w:t>
            </w:r>
          </w:p>
          <w:p w14:paraId="1DAA7741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Source: CAPC report card</w:t>
            </w:r>
          </w:p>
          <w:p w14:paraId="2FADC411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Baseline: 16</w:t>
            </w:r>
          </w:p>
          <w:p w14:paraId="384796A5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Target: 18</w:t>
            </w:r>
          </w:p>
          <w:p w14:paraId="2D6B02F2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2024: n/a</w:t>
            </w:r>
          </w:p>
          <w:p w14:paraId="7D5CD0EE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  <w:i/>
                <w:iCs/>
              </w:rPr>
            </w:pPr>
            <w:r w:rsidRPr="00993501">
              <w:rPr>
                <w:rFonts w:ascii="Raleway" w:hAnsi="Raleway"/>
                <w:bCs/>
                <w:i/>
                <w:iCs/>
              </w:rPr>
              <w:t>This source is not good.</w:t>
            </w:r>
          </w:p>
          <w:p w14:paraId="6CC8448D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59FACC6F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New Baseline:</w:t>
            </w:r>
          </w:p>
          <w:p w14:paraId="058197DE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New Target:</w:t>
            </w:r>
          </w:p>
          <w:p w14:paraId="57ABD572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76286049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0602C39D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Equity Indicator?</w:t>
            </w:r>
          </w:p>
          <w:p w14:paraId="33171183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4123" w:type="dxa"/>
          </w:tcPr>
          <w:p w14:paraId="1707A044" w14:textId="77777777" w:rsidR="00993501" w:rsidRPr="00993501" w:rsidRDefault="00993501" w:rsidP="00993501">
            <w:pPr>
              <w:pStyle w:val="ListParagraph"/>
              <w:numPr>
                <w:ilvl w:val="0"/>
                <w:numId w:val="25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More community education on palliative care</w:t>
            </w:r>
          </w:p>
          <w:p w14:paraId="1A9C03BB" w14:textId="77777777" w:rsidR="00993501" w:rsidRPr="00993501" w:rsidRDefault="00993501" w:rsidP="00993501">
            <w:pPr>
              <w:pStyle w:val="ListParagraph"/>
              <w:numPr>
                <w:ilvl w:val="0"/>
                <w:numId w:val="25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More support to caregivers on this topic</w:t>
            </w:r>
          </w:p>
          <w:p w14:paraId="6E47EB28" w14:textId="77777777" w:rsidR="00993501" w:rsidRPr="00993501" w:rsidRDefault="00993501" w:rsidP="00993501">
            <w:pPr>
              <w:pStyle w:val="ListParagraph"/>
              <w:numPr>
                <w:ilvl w:val="0"/>
                <w:numId w:val="25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Access to palliative care and recognition as a part of treatment for all stage 2-4 patients</w:t>
            </w:r>
          </w:p>
          <w:p w14:paraId="58154FA5" w14:textId="77777777" w:rsidR="00993501" w:rsidRPr="00993501" w:rsidRDefault="00993501" w:rsidP="00993501">
            <w:pPr>
              <w:pStyle w:val="ListParagraph"/>
              <w:numPr>
                <w:ilvl w:val="0"/>
                <w:numId w:val="25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Collaborate with palliative care council</w:t>
            </w:r>
          </w:p>
          <w:p w14:paraId="449D5F5B" w14:textId="77777777" w:rsidR="00993501" w:rsidRPr="00993501" w:rsidRDefault="00993501" w:rsidP="00993501">
            <w:pPr>
              <w:pStyle w:val="ListParagraph"/>
              <w:numPr>
                <w:ilvl w:val="0"/>
                <w:numId w:val="25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Define palliative care for plan clarity</w:t>
            </w:r>
          </w:p>
          <w:p w14:paraId="64600DE8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/>
              </w:rPr>
            </w:pPr>
          </w:p>
        </w:tc>
      </w:tr>
      <w:tr w:rsidR="00993501" w:rsidRPr="00993501" w14:paraId="3B14B622" w14:textId="77777777" w:rsidTr="00D3545D">
        <w:tc>
          <w:tcPr>
            <w:tcW w:w="1253" w:type="dxa"/>
          </w:tcPr>
          <w:p w14:paraId="7D2AA003" w14:textId="77777777" w:rsidR="00993501" w:rsidRPr="00993501" w:rsidRDefault="00993501" w:rsidP="00993501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Keep</w:t>
            </w:r>
          </w:p>
          <w:p w14:paraId="67498102" w14:textId="77777777" w:rsidR="00993501" w:rsidRPr="00993501" w:rsidRDefault="00993501" w:rsidP="00993501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Revise</w:t>
            </w:r>
          </w:p>
          <w:p w14:paraId="09E7158D" w14:textId="77777777" w:rsidR="00993501" w:rsidRPr="00993501" w:rsidRDefault="00993501" w:rsidP="00993501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993501">
              <w:rPr>
                <w:rFonts w:ascii="Raleway" w:hAnsi="Raleway"/>
              </w:rPr>
              <w:t>Delete</w:t>
            </w:r>
          </w:p>
        </w:tc>
        <w:tc>
          <w:tcPr>
            <w:tcW w:w="6037" w:type="dxa"/>
          </w:tcPr>
          <w:p w14:paraId="01328450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Increase educational opportunities for current and future health care professionals and other support personnel to learn about best practices in survivorship</w:t>
            </w:r>
          </w:p>
          <w:p w14:paraId="0A0AAC7C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5687C619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Current Strategies:</w:t>
            </w:r>
          </w:p>
          <w:p w14:paraId="31C78323" w14:textId="77777777" w:rsidR="00993501" w:rsidRPr="00993501" w:rsidRDefault="00993501" w:rsidP="00993501">
            <w:pPr>
              <w:pStyle w:val="NoSpacing"/>
              <w:numPr>
                <w:ilvl w:val="0"/>
                <w:numId w:val="21"/>
              </w:numPr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 xml:space="preserve">Identify and document educational opportunities conducted by partnering entities. </w:t>
            </w:r>
          </w:p>
          <w:p w14:paraId="4DFEB3F9" w14:textId="77777777" w:rsidR="00993501" w:rsidRPr="00993501" w:rsidRDefault="00993501" w:rsidP="00993501">
            <w:pPr>
              <w:pStyle w:val="NoSpacing"/>
              <w:numPr>
                <w:ilvl w:val="0"/>
                <w:numId w:val="21"/>
              </w:numPr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 xml:space="preserve">Partner with medical, nursing and other health sciences schools to include curriculum on the topic of survivorship care. </w:t>
            </w:r>
          </w:p>
          <w:p w14:paraId="3F4B44A1" w14:textId="77777777" w:rsidR="00993501" w:rsidRPr="00993501" w:rsidRDefault="00993501" w:rsidP="00993501">
            <w:pPr>
              <w:pStyle w:val="NoSpacing"/>
              <w:numPr>
                <w:ilvl w:val="0"/>
                <w:numId w:val="21"/>
              </w:numPr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lastRenderedPageBreak/>
              <w:t xml:space="preserve">Develop opportunities for primary care providers and community health workers on survivorship issues. </w:t>
            </w:r>
          </w:p>
          <w:p w14:paraId="4594A0EA" w14:textId="77777777" w:rsidR="00993501" w:rsidRPr="00993501" w:rsidRDefault="00993501" w:rsidP="00993501">
            <w:pPr>
              <w:pStyle w:val="NoSpacing"/>
              <w:numPr>
                <w:ilvl w:val="0"/>
                <w:numId w:val="21"/>
              </w:numPr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Identify opportunities for health care providers to receive continuing education on survivorship care topics.</w:t>
            </w:r>
          </w:p>
          <w:p w14:paraId="71EE1556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55B56666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New Strategies</w:t>
            </w:r>
          </w:p>
          <w:p w14:paraId="2B262EF2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72E3D639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299E4085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371DF2E0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12FB5CEF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50290355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5071AACC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2987" w:type="dxa"/>
          </w:tcPr>
          <w:p w14:paraId="33B2228F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lastRenderedPageBreak/>
              <w:t>Annual educational opportunities for health care professionals</w:t>
            </w:r>
          </w:p>
          <w:p w14:paraId="53E4A89B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Source: NCC</w:t>
            </w:r>
          </w:p>
          <w:p w14:paraId="0625284A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Baseline: 2</w:t>
            </w:r>
          </w:p>
          <w:p w14:paraId="5A875A86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Target: 3</w:t>
            </w:r>
          </w:p>
          <w:p w14:paraId="15A8B700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2024: 3</w:t>
            </w:r>
          </w:p>
          <w:p w14:paraId="04813932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6C7BDD7F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New Baseline:</w:t>
            </w:r>
          </w:p>
          <w:p w14:paraId="66ED4307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t>New Target:</w:t>
            </w:r>
          </w:p>
          <w:p w14:paraId="373140FB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7796A410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6920F392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Cs/>
              </w:rPr>
            </w:pPr>
            <w:r w:rsidRPr="00993501">
              <w:rPr>
                <w:rFonts w:ascii="Raleway" w:hAnsi="Raleway"/>
                <w:bCs/>
              </w:rPr>
              <w:lastRenderedPageBreak/>
              <w:t>Equity Indicator?</w:t>
            </w:r>
          </w:p>
          <w:p w14:paraId="302D0853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4123" w:type="dxa"/>
          </w:tcPr>
          <w:p w14:paraId="4AA51B4A" w14:textId="77777777" w:rsidR="00993501" w:rsidRPr="00993501" w:rsidRDefault="00993501" w:rsidP="00D3545D">
            <w:pPr>
              <w:pStyle w:val="NoSpacing"/>
              <w:rPr>
                <w:rFonts w:ascii="Raleway" w:hAnsi="Raleway"/>
                <w:b/>
              </w:rPr>
            </w:pPr>
          </w:p>
        </w:tc>
      </w:tr>
    </w:tbl>
    <w:p w14:paraId="249BFE6F" w14:textId="77777777" w:rsidR="00993501" w:rsidRPr="00993501" w:rsidRDefault="00993501" w:rsidP="00993501">
      <w:pPr>
        <w:pStyle w:val="NoSpacing"/>
        <w:rPr>
          <w:rFonts w:ascii="Raleway" w:hAnsi="Raleway"/>
          <w:b/>
        </w:rPr>
      </w:pPr>
    </w:p>
    <w:p w14:paraId="3EB06842" w14:textId="67C5AED9" w:rsidR="00993501" w:rsidRPr="00993501" w:rsidRDefault="00993501" w:rsidP="00993501">
      <w:pPr>
        <w:rPr>
          <w:rFonts w:ascii="Raleway" w:hAnsi="Raleway"/>
          <w:b/>
          <w:sz w:val="24"/>
          <w:szCs w:val="24"/>
        </w:rPr>
      </w:pPr>
    </w:p>
    <w:p w14:paraId="00CCE378" w14:textId="77777777" w:rsidR="00DC22FD" w:rsidRPr="00993501" w:rsidRDefault="00DC22FD">
      <w:pPr>
        <w:rPr>
          <w:rFonts w:ascii="Raleway" w:hAnsi="Raleway"/>
        </w:rPr>
      </w:pPr>
    </w:p>
    <w:sectPr w:rsidR="00DC22FD" w:rsidRPr="00993501" w:rsidSect="009935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NeueLT Std Cn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Med Cn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LT Std Thin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llSans">
    <w:altName w:val="Courier New"/>
    <w:panose1 w:val="020B05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010B6"/>
    <w:multiLevelType w:val="multilevel"/>
    <w:tmpl w:val="B8FAF4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5CB0FDF"/>
    <w:multiLevelType w:val="hybridMultilevel"/>
    <w:tmpl w:val="39CCA8A8"/>
    <w:lvl w:ilvl="0" w:tplc="3544D4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B725E"/>
    <w:multiLevelType w:val="hybridMultilevel"/>
    <w:tmpl w:val="15FA8736"/>
    <w:lvl w:ilvl="0" w:tplc="A36CF2EA">
      <w:start w:val="1"/>
      <w:numFmt w:val="decimal"/>
      <w:lvlText w:val="%1."/>
      <w:lvlJc w:val="right"/>
      <w:pPr>
        <w:tabs>
          <w:tab w:val="num" w:pos="864"/>
        </w:tabs>
        <w:ind w:left="864" w:hanging="504"/>
      </w:pPr>
      <w:rPr>
        <w:rFonts w:ascii="HelveticaNeueLT Std Cn" w:hAnsi="HelveticaNeueLT Std Cn" w:hint="default"/>
        <w:b w:val="0"/>
        <w:bCs/>
        <w:i w:val="0"/>
        <w:iCs w:val="0"/>
        <w:caps w:val="0"/>
        <w:smallCaps w:val="0"/>
        <w:dstrike w:val="0"/>
        <w:color w:val="808080" w:themeColor="background1" w:themeShade="8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99C19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pStyle w:val="Heading5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B040A7"/>
    <w:multiLevelType w:val="hybridMultilevel"/>
    <w:tmpl w:val="0756E4E6"/>
    <w:lvl w:ilvl="0" w:tplc="CB0AC8EC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4BA23B77"/>
    <w:multiLevelType w:val="hybridMultilevel"/>
    <w:tmpl w:val="C7023212"/>
    <w:lvl w:ilvl="0" w:tplc="EEFA97DA">
      <w:start w:val="1"/>
      <w:numFmt w:val="bullet"/>
      <w:pStyle w:val="Buletlis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C00000"/>
        <w:spacing w:val="0"/>
        <w:w w:val="100"/>
        <w:position w:val="-6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0868F3"/>
    <w:multiLevelType w:val="hybridMultilevel"/>
    <w:tmpl w:val="F4E22B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A01B9F"/>
    <w:multiLevelType w:val="hybridMultilevel"/>
    <w:tmpl w:val="BA142BCC"/>
    <w:lvl w:ilvl="0" w:tplc="3544D4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D0E7F"/>
    <w:multiLevelType w:val="multilevel"/>
    <w:tmpl w:val="24541386"/>
    <w:lvl w:ilvl="0">
      <w:start w:val="1"/>
      <w:numFmt w:val="decimal"/>
      <w:pStyle w:val="NumberedIt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3A62A17"/>
    <w:multiLevelType w:val="hybridMultilevel"/>
    <w:tmpl w:val="F65CC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76220A"/>
    <w:multiLevelType w:val="hybridMultilevel"/>
    <w:tmpl w:val="FFFABCF2"/>
    <w:lvl w:ilvl="0" w:tplc="A6F810B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991FA1"/>
    <w:multiLevelType w:val="hybridMultilevel"/>
    <w:tmpl w:val="1ABE6A72"/>
    <w:lvl w:ilvl="0" w:tplc="A6F810B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F75790"/>
    <w:multiLevelType w:val="hybridMultilevel"/>
    <w:tmpl w:val="8594F97E"/>
    <w:lvl w:ilvl="0" w:tplc="3544D4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65620BE">
      <w:numFmt w:val="bullet"/>
      <w:lvlText w:val="•"/>
      <w:lvlJc w:val="left"/>
      <w:pPr>
        <w:ind w:left="1440" w:hanging="360"/>
      </w:pPr>
      <w:rPr>
        <w:rFonts w:ascii="Raleway" w:eastAsiaTheme="minorHAnsi" w:hAnsi="Raleway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05008"/>
    <w:multiLevelType w:val="hybridMultilevel"/>
    <w:tmpl w:val="7E36421C"/>
    <w:lvl w:ilvl="0" w:tplc="3544D4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069062">
    <w:abstractNumId w:val="2"/>
    <w:lvlOverride w:ilvl="0">
      <w:startOverride w:val="1"/>
    </w:lvlOverride>
  </w:num>
  <w:num w:numId="2" w16cid:durableId="42801766">
    <w:abstractNumId w:val="4"/>
  </w:num>
  <w:num w:numId="3" w16cid:durableId="1990360660">
    <w:abstractNumId w:val="4"/>
  </w:num>
  <w:num w:numId="4" w16cid:durableId="1972130715">
    <w:abstractNumId w:val="3"/>
  </w:num>
  <w:num w:numId="5" w16cid:durableId="623005299">
    <w:abstractNumId w:val="0"/>
  </w:num>
  <w:num w:numId="6" w16cid:durableId="1958675775">
    <w:abstractNumId w:val="2"/>
    <w:lvlOverride w:ilvl="0">
      <w:startOverride w:val="1"/>
    </w:lvlOverride>
  </w:num>
  <w:num w:numId="7" w16cid:durableId="439616038">
    <w:abstractNumId w:val="4"/>
  </w:num>
  <w:num w:numId="8" w16cid:durableId="97602789">
    <w:abstractNumId w:val="4"/>
  </w:num>
  <w:num w:numId="9" w16cid:durableId="1598369350">
    <w:abstractNumId w:val="3"/>
  </w:num>
  <w:num w:numId="10" w16cid:durableId="36511950">
    <w:abstractNumId w:val="7"/>
  </w:num>
  <w:num w:numId="11" w16cid:durableId="974601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5620186">
    <w:abstractNumId w:val="2"/>
    <w:lvlOverride w:ilvl="0">
      <w:startOverride w:val="1"/>
    </w:lvlOverride>
  </w:num>
  <w:num w:numId="13" w16cid:durableId="1490365421">
    <w:abstractNumId w:val="7"/>
  </w:num>
  <w:num w:numId="14" w16cid:durableId="1874686178">
    <w:abstractNumId w:val="4"/>
  </w:num>
  <w:num w:numId="15" w16cid:durableId="12153199">
    <w:abstractNumId w:val="2"/>
    <w:lvlOverride w:ilvl="0">
      <w:startOverride w:val="1"/>
    </w:lvlOverride>
  </w:num>
  <w:num w:numId="16" w16cid:durableId="1262647174">
    <w:abstractNumId w:val="7"/>
  </w:num>
  <w:num w:numId="17" w16cid:durableId="1009600882">
    <w:abstractNumId w:val="4"/>
  </w:num>
  <w:num w:numId="18" w16cid:durableId="1574507863">
    <w:abstractNumId w:val="9"/>
  </w:num>
  <w:num w:numId="19" w16cid:durableId="1261377381">
    <w:abstractNumId w:val="10"/>
  </w:num>
  <w:num w:numId="20" w16cid:durableId="112484339">
    <w:abstractNumId w:val="12"/>
  </w:num>
  <w:num w:numId="21" w16cid:durableId="2014452911">
    <w:abstractNumId w:val="1"/>
  </w:num>
  <w:num w:numId="22" w16cid:durableId="231427075">
    <w:abstractNumId w:val="6"/>
  </w:num>
  <w:num w:numId="23" w16cid:durableId="1225529611">
    <w:abstractNumId w:val="11"/>
  </w:num>
  <w:num w:numId="24" w16cid:durableId="1221284654">
    <w:abstractNumId w:val="8"/>
  </w:num>
  <w:num w:numId="25" w16cid:durableId="1901748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01"/>
    <w:rsid w:val="002525E1"/>
    <w:rsid w:val="00332AD4"/>
    <w:rsid w:val="0057086D"/>
    <w:rsid w:val="00600892"/>
    <w:rsid w:val="00993501"/>
    <w:rsid w:val="00BE3001"/>
    <w:rsid w:val="00C03E47"/>
    <w:rsid w:val="00D3450A"/>
    <w:rsid w:val="00DC22FD"/>
    <w:rsid w:val="00E1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E52140"/>
  <w15:chartTrackingRefBased/>
  <w15:docId w15:val="{575322CA-0080-DB46-938B-3F94F1FD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50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7086D"/>
    <w:pPr>
      <w:pageBreakBefore/>
      <w:spacing w:before="360" w:after="360"/>
      <w:outlineLvl w:val="0"/>
    </w:pPr>
    <w:rPr>
      <w:rFonts w:ascii="HelveticaNeueLT Std Med Cn" w:eastAsia="Times New Roman" w:hAnsi="HelveticaNeueLT Std Med Cn" w:cs="Arial"/>
      <w:noProof/>
      <w:color w:val="6644AD" w:themeColor="text1" w:themeTint="A6"/>
      <w:sz w:val="64"/>
    </w:rPr>
  </w:style>
  <w:style w:type="paragraph" w:styleId="Heading2">
    <w:name w:val="heading 2"/>
    <w:aliases w:val="Heading 2 Char1"/>
    <w:basedOn w:val="Normal"/>
    <w:next w:val="Normal"/>
    <w:link w:val="Heading2Char"/>
    <w:qFormat/>
    <w:rsid w:val="0057086D"/>
    <w:pPr>
      <w:keepNext/>
      <w:spacing w:before="360" w:after="360"/>
      <w:outlineLvl w:val="1"/>
    </w:pPr>
    <w:rPr>
      <w:rFonts w:ascii="HelveticaNeueLT Std Cn" w:eastAsia="Times New Roman" w:hAnsi="HelveticaNeueLT Std Cn" w:cs="Arial"/>
      <w:bCs/>
      <w:iCs/>
      <w:noProof/>
      <w:color w:val="553990" w:themeColor="text1" w:themeTint="BF"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57086D"/>
    <w:pPr>
      <w:keepNext/>
      <w:pBdr>
        <w:bottom w:val="single" w:sz="2" w:space="1" w:color="808080"/>
      </w:pBdr>
      <w:spacing w:before="360" w:after="240"/>
      <w:outlineLvl w:val="2"/>
    </w:pPr>
    <w:rPr>
      <w:rFonts w:ascii="HelveticaNeueLT Std Lt Cn" w:eastAsia="Times New Roman" w:hAnsi="HelveticaNeueLT Std Lt Cn" w:cs="Arial"/>
      <w:bCs/>
      <w:noProof/>
      <w:color w:val="6644AD" w:themeColor="text1" w:themeTint="A6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57086D"/>
    <w:pPr>
      <w:keepNext/>
      <w:pBdr>
        <w:bottom w:val="single" w:sz="4" w:space="2" w:color="886BC4" w:themeColor="text1" w:themeTint="80"/>
      </w:pBdr>
      <w:spacing w:before="240"/>
      <w:outlineLvl w:val="3"/>
    </w:pPr>
    <w:rPr>
      <w:rFonts w:ascii="Gill Sans MT" w:eastAsia="Calibri" w:hAnsi="Gill Sans MT" w:cs="Arial"/>
      <w:bCs/>
      <w:i/>
      <w:noProof/>
      <w:color w:val="808080" w:themeColor="background1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7086D"/>
    <w:pPr>
      <w:numPr>
        <w:ilvl w:val="4"/>
        <w:numId w:val="15"/>
      </w:numPr>
      <w:spacing w:before="240"/>
      <w:outlineLvl w:val="4"/>
    </w:pPr>
    <w:rPr>
      <w:rFonts w:ascii="Garamond" w:eastAsia="Times New Roman" w:hAnsi="Garamond" w:cs="Arial"/>
      <w:b/>
      <w:bCs/>
      <w:i/>
      <w:iCs/>
      <w:color w:val="432D72" w:themeColor="text1" w:themeTint="D9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501"/>
    <w:pPr>
      <w:keepNext/>
      <w:keepLines/>
      <w:spacing w:before="40"/>
      <w:outlineLvl w:val="5"/>
    </w:pPr>
    <w:rPr>
      <w:rFonts w:eastAsiaTheme="majorEastAsia" w:cstheme="majorBidi"/>
      <w:i/>
      <w:iCs/>
      <w:color w:val="6644AD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501"/>
    <w:pPr>
      <w:keepNext/>
      <w:keepLines/>
      <w:spacing w:before="40"/>
      <w:outlineLvl w:val="6"/>
    </w:pPr>
    <w:rPr>
      <w:rFonts w:eastAsiaTheme="majorEastAsia" w:cstheme="majorBidi"/>
      <w:color w:val="6644AD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501"/>
    <w:pPr>
      <w:keepNext/>
      <w:keepLines/>
      <w:outlineLvl w:val="7"/>
    </w:pPr>
    <w:rPr>
      <w:rFonts w:eastAsiaTheme="majorEastAsia" w:cstheme="majorBidi"/>
      <w:i/>
      <w:iCs/>
      <w:color w:val="442D7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8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42D73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Item">
    <w:name w:val="Numbered Item"/>
    <w:basedOn w:val="Normal"/>
    <w:link w:val="NumberedItemChar"/>
    <w:qFormat/>
    <w:rsid w:val="0057086D"/>
    <w:pPr>
      <w:numPr>
        <w:numId w:val="16"/>
      </w:numPr>
      <w:tabs>
        <w:tab w:val="num" w:pos="864"/>
      </w:tabs>
    </w:pPr>
    <w:rPr>
      <w:rFonts w:ascii="Garamond" w:eastAsia="Times New Roman" w:hAnsi="Garamond" w:cs="Arial"/>
      <w:color w:val="432D72" w:themeColor="text1" w:themeTint="D9"/>
      <w:sz w:val="25"/>
    </w:rPr>
  </w:style>
  <w:style w:type="character" w:customStyle="1" w:styleId="NumberedItemChar">
    <w:name w:val="Numbered Item Char"/>
    <w:basedOn w:val="DefaultParagraphFont"/>
    <w:link w:val="NumberedItem"/>
    <w:rsid w:val="0057086D"/>
    <w:rPr>
      <w:rFonts w:ascii="Garamond" w:eastAsia="Times New Roman" w:hAnsi="Garamond" w:cs="Arial"/>
      <w:color w:val="432D72" w:themeColor="text1" w:themeTint="D9"/>
      <w:sz w:val="25"/>
      <w:szCs w:val="24"/>
    </w:rPr>
  </w:style>
  <w:style w:type="paragraph" w:customStyle="1" w:styleId="RefAttrib">
    <w:name w:val="Ref Attrib"/>
    <w:basedOn w:val="Normal"/>
    <w:qFormat/>
    <w:rsid w:val="0057086D"/>
    <w:pPr>
      <w:pBdr>
        <w:left w:val="single" w:sz="2" w:space="4" w:color="808080"/>
        <w:right w:val="single" w:sz="2" w:space="4" w:color="808080"/>
      </w:pBdr>
      <w:ind w:left="1260" w:right="72"/>
      <w:jc w:val="right"/>
    </w:pPr>
    <w:rPr>
      <w:rFonts w:ascii="Gill Sans MT" w:hAnsi="Gill Sans MT"/>
      <w:i/>
      <w:noProof/>
      <w:sz w:val="20"/>
      <w:szCs w:val="36"/>
    </w:rPr>
  </w:style>
  <w:style w:type="paragraph" w:customStyle="1" w:styleId="Transition">
    <w:name w:val="Transition"/>
    <w:basedOn w:val="Normal"/>
    <w:qFormat/>
    <w:rsid w:val="0057086D"/>
    <w:pPr>
      <w:jc w:val="right"/>
    </w:pPr>
    <w:rPr>
      <w:i/>
      <w:noProof/>
      <w:color w:val="553990" w:themeColor="text1" w:themeTint="BF"/>
      <w:sz w:val="28"/>
      <w:szCs w:val="28"/>
    </w:rPr>
  </w:style>
  <w:style w:type="paragraph" w:customStyle="1" w:styleId="Instructor">
    <w:name w:val="Instructor"/>
    <w:basedOn w:val="Normal"/>
    <w:link w:val="InstructorChar"/>
    <w:qFormat/>
    <w:rsid w:val="0057086D"/>
    <w:rPr>
      <w:rFonts w:ascii="Lucida Sans Unicode" w:eastAsia="Calibri" w:hAnsi="Lucida Sans Unicode" w:cs="Lucida Sans Unicode"/>
      <w:b/>
      <w:color w:val="C00000"/>
      <w:szCs w:val="25"/>
    </w:rPr>
  </w:style>
  <w:style w:type="character" w:customStyle="1" w:styleId="InstructorChar">
    <w:name w:val="Instructor Char"/>
    <w:basedOn w:val="DefaultParagraphFont"/>
    <w:link w:val="Instructor"/>
    <w:rsid w:val="0057086D"/>
    <w:rPr>
      <w:rFonts w:ascii="Lucida Sans Unicode" w:eastAsia="Calibri" w:hAnsi="Lucida Sans Unicode" w:cs="Lucida Sans Unicode"/>
      <w:b/>
      <w:color w:val="C00000"/>
      <w:szCs w:val="25"/>
    </w:rPr>
  </w:style>
  <w:style w:type="paragraph" w:customStyle="1" w:styleId="DefinitionBox">
    <w:name w:val="Definition Box"/>
    <w:basedOn w:val="Normal"/>
    <w:qFormat/>
    <w:rsid w:val="0057086D"/>
    <w:pPr>
      <w:spacing w:before="240" w:after="240"/>
    </w:pPr>
    <w:rPr>
      <w:b/>
      <w:color w:val="C00000"/>
      <w14:textFill>
        <w14:solidFill>
          <w14:srgbClr w14:val="C00000">
            <w14:lumMod w14:val="85000"/>
            <w14:lumOff w14:val="15000"/>
          </w14:srgbClr>
        </w14:solidFill>
      </w14:textFill>
    </w:rPr>
  </w:style>
  <w:style w:type="paragraph" w:customStyle="1" w:styleId="Defboxrightside">
    <w:name w:val="Def box right side"/>
    <w:basedOn w:val="Normal"/>
    <w:qFormat/>
    <w:rsid w:val="0057086D"/>
    <w:pPr>
      <w:spacing w:before="240" w:after="240"/>
    </w:pPr>
    <w:rPr>
      <w:rFonts w:ascii="HelveticaNeueLT Std Cn" w:hAnsi="HelveticaNeueLT Std Cn"/>
      <w:szCs w:val="28"/>
    </w:rPr>
  </w:style>
  <w:style w:type="paragraph" w:customStyle="1" w:styleId="CalloutQuotationMark">
    <w:name w:val="Callout Quotation Mark"/>
    <w:basedOn w:val="Normal"/>
    <w:next w:val="PlainText"/>
    <w:link w:val="CalloutQuotationMarkChar"/>
    <w:autoRedefine/>
    <w:qFormat/>
    <w:rsid w:val="0057086D"/>
    <w:pPr>
      <w:shd w:val="clear" w:color="auto" w:fill="FFFFFF" w:themeFill="background1"/>
      <w:ind w:left="720"/>
      <w:jc w:val="right"/>
    </w:pPr>
    <w:rPr>
      <w:rFonts w:ascii="HelveticaNeueLT Std Thin Cn" w:eastAsia="Times New Roman" w:hAnsi="HelveticaNeueLT Std Thin Cn" w:cs="Times New Roman"/>
      <w:i/>
      <w:iCs/>
      <w:color w:val="432D72" w:themeColor="text1" w:themeTint="D9"/>
      <w:spacing w:val="20"/>
      <w:sz w:val="32"/>
      <w:szCs w:val="20"/>
    </w:rPr>
  </w:style>
  <w:style w:type="character" w:customStyle="1" w:styleId="CalloutQuotationMarkChar">
    <w:name w:val="Callout Quotation Mark Char"/>
    <w:basedOn w:val="DefaultParagraphFont"/>
    <w:link w:val="CalloutQuotationMark"/>
    <w:rsid w:val="0057086D"/>
    <w:rPr>
      <w:rFonts w:ascii="HelveticaNeueLT Std Thin Cn" w:eastAsia="Times New Roman" w:hAnsi="HelveticaNeueLT Std Thin Cn" w:cs="Times New Roman"/>
      <w:i/>
      <w:iCs/>
      <w:color w:val="432D72" w:themeColor="text1" w:themeTint="D9"/>
      <w:spacing w:val="20"/>
      <w:sz w:val="32"/>
      <w:szCs w:val="20"/>
      <w:shd w:val="clear" w:color="auto" w:fill="FFFFFF" w:themeFill="background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3E4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3E47"/>
    <w:rPr>
      <w:rFonts w:ascii="Consolas" w:hAnsi="Consolas" w:cs="Consolas"/>
      <w:sz w:val="21"/>
      <w:szCs w:val="21"/>
    </w:rPr>
  </w:style>
  <w:style w:type="paragraph" w:customStyle="1" w:styleId="SpotlightHeading">
    <w:name w:val="Spotlight Heading"/>
    <w:next w:val="Normal"/>
    <w:link w:val="SpotlightHeadingChar"/>
    <w:qFormat/>
    <w:rsid w:val="0057086D"/>
    <w:pPr>
      <w:pBdr>
        <w:bottom w:val="single" w:sz="4" w:space="1" w:color="808080"/>
      </w:pBdr>
      <w:spacing w:after="240" w:line="240" w:lineRule="auto"/>
    </w:pPr>
    <w:rPr>
      <w:rFonts w:ascii="GillSans" w:eastAsia="Times New Roman" w:hAnsi="GillSans" w:cs="Arial"/>
      <w:b/>
      <w:bCs/>
      <w:iCs/>
      <w:noProof/>
      <w:color w:val="6644AD" w:themeColor="text1" w:themeTint="A6"/>
      <w:sz w:val="36"/>
      <w:szCs w:val="48"/>
    </w:rPr>
  </w:style>
  <w:style w:type="character" w:customStyle="1" w:styleId="SpotlightHeadingChar">
    <w:name w:val="Spotlight Heading Char"/>
    <w:basedOn w:val="Heading2Char"/>
    <w:link w:val="SpotlightHeading"/>
    <w:rsid w:val="0057086D"/>
    <w:rPr>
      <w:rFonts w:ascii="GillSans" w:eastAsia="Times New Roman" w:hAnsi="GillSans" w:cs="Arial"/>
      <w:b/>
      <w:bCs/>
      <w:iCs/>
      <w:noProof/>
      <w:color w:val="6644AD" w:themeColor="text1" w:themeTint="A6"/>
      <w:sz w:val="36"/>
      <w:szCs w:val="48"/>
    </w:rPr>
  </w:style>
  <w:style w:type="paragraph" w:customStyle="1" w:styleId="Exercise">
    <w:name w:val="Exercise"/>
    <w:basedOn w:val="Normal"/>
    <w:next w:val="Normal"/>
    <w:qFormat/>
    <w:rsid w:val="0057086D"/>
    <w:pPr>
      <w:pBdr>
        <w:bottom w:val="single" w:sz="8" w:space="1" w:color="808080"/>
      </w:pBdr>
      <w:jc w:val="right"/>
    </w:pPr>
    <w:rPr>
      <w:rFonts w:ascii="HelveticaNeueLT Std Cn" w:hAnsi="HelveticaNeueLT Std Cn"/>
      <w:bCs/>
      <w:color w:val="553990" w:themeColor="text1" w:themeTint="BF"/>
      <w:sz w:val="28"/>
    </w:rPr>
  </w:style>
  <w:style w:type="paragraph" w:customStyle="1" w:styleId="Scriptheading">
    <w:name w:val="Script heading"/>
    <w:basedOn w:val="Normal"/>
    <w:qFormat/>
    <w:rsid w:val="0057086D"/>
    <w:rPr>
      <w:rFonts w:ascii="HelveticaNeueLT Std Cn" w:hAnsi="HelveticaNeueLT Std Cn"/>
      <w:b/>
      <w:caps/>
      <w:color w:val="553990" w:themeColor="text1" w:themeTint="BF"/>
      <w:sz w:val="20"/>
    </w:rPr>
  </w:style>
  <w:style w:type="paragraph" w:customStyle="1" w:styleId="FurtherStudyText">
    <w:name w:val="Further Study Text"/>
    <w:basedOn w:val="Normal"/>
    <w:link w:val="FurtherStudyTextChar"/>
    <w:qFormat/>
    <w:rsid w:val="0057086D"/>
    <w:pPr>
      <w:jc w:val="center"/>
    </w:pPr>
    <w:rPr>
      <w:rFonts w:ascii="Garamond" w:eastAsia="Calibri" w:hAnsi="Garamond" w:cs="Times New Roman"/>
      <w:color w:val="2A1C47" w:themeColor="text1"/>
      <w:sz w:val="26"/>
    </w:rPr>
  </w:style>
  <w:style w:type="character" w:customStyle="1" w:styleId="FurtherStudyTextChar">
    <w:name w:val="Further Study Text Char"/>
    <w:basedOn w:val="DefaultParagraphFont"/>
    <w:link w:val="FurtherStudyText"/>
    <w:rsid w:val="0057086D"/>
    <w:rPr>
      <w:rFonts w:ascii="Garamond" w:eastAsia="Calibri" w:hAnsi="Garamond" w:cs="Times New Roman"/>
      <w:color w:val="2A1C47" w:themeColor="text1"/>
      <w:sz w:val="26"/>
    </w:rPr>
  </w:style>
  <w:style w:type="paragraph" w:customStyle="1" w:styleId="Buletlist">
    <w:name w:val="Bulet list"/>
    <w:basedOn w:val="ListParagraph"/>
    <w:next w:val="NumberedItem"/>
    <w:link w:val="BuletlistChar"/>
    <w:qFormat/>
    <w:rsid w:val="0057086D"/>
    <w:pPr>
      <w:numPr>
        <w:numId w:val="17"/>
      </w:numPr>
    </w:pPr>
    <w:rPr>
      <w:rFonts w:ascii="Garamond" w:eastAsia="Times New Roman" w:hAnsi="Garamond" w:cs="Arial"/>
      <w:color w:val="432D72" w:themeColor="text1" w:themeTint="D9"/>
      <w:sz w:val="25"/>
    </w:rPr>
  </w:style>
  <w:style w:type="character" w:customStyle="1" w:styleId="BuletlistChar">
    <w:name w:val="Bulet list Char"/>
    <w:basedOn w:val="DefaultParagraphFont"/>
    <w:link w:val="Buletlist"/>
    <w:rsid w:val="0057086D"/>
    <w:rPr>
      <w:rFonts w:ascii="Garamond" w:eastAsia="Times New Roman" w:hAnsi="Garamond" w:cs="Arial"/>
      <w:color w:val="432D72" w:themeColor="text1" w:themeTint="D9"/>
      <w:sz w:val="25"/>
      <w:szCs w:val="24"/>
    </w:rPr>
  </w:style>
  <w:style w:type="paragraph" w:styleId="ListParagraph">
    <w:name w:val="List Paragraph"/>
    <w:basedOn w:val="Normal"/>
    <w:uiPriority w:val="34"/>
    <w:qFormat/>
    <w:rsid w:val="0057086D"/>
    <w:pPr>
      <w:ind w:left="720"/>
    </w:pPr>
  </w:style>
  <w:style w:type="paragraph" w:customStyle="1" w:styleId="blanklines">
    <w:name w:val="blank lines"/>
    <w:basedOn w:val="Buletlist"/>
    <w:link w:val="blanklinesChar"/>
    <w:qFormat/>
    <w:rsid w:val="0057086D"/>
    <w:pPr>
      <w:numPr>
        <w:numId w:val="0"/>
      </w:numPr>
      <w:tabs>
        <w:tab w:val="num" w:pos="720"/>
      </w:tabs>
      <w:spacing w:line="480" w:lineRule="auto"/>
      <w:ind w:left="720" w:hanging="720"/>
    </w:pPr>
    <w:rPr>
      <w:color w:val="828282"/>
    </w:rPr>
  </w:style>
  <w:style w:type="character" w:customStyle="1" w:styleId="blanklinesChar">
    <w:name w:val="blank lines Char"/>
    <w:basedOn w:val="BuletlistChar"/>
    <w:link w:val="blanklines"/>
    <w:rsid w:val="0057086D"/>
    <w:rPr>
      <w:rFonts w:ascii="Garamond" w:eastAsia="Times New Roman" w:hAnsi="Garamond" w:cs="Arial"/>
      <w:color w:val="828282"/>
      <w:sz w:val="25"/>
      <w:szCs w:val="24"/>
    </w:rPr>
  </w:style>
  <w:style w:type="paragraph" w:customStyle="1" w:styleId="Definition">
    <w:name w:val="Definition"/>
    <w:basedOn w:val="DefinitionBox"/>
    <w:qFormat/>
    <w:rsid w:val="0057086D"/>
    <w:pPr>
      <w:framePr w:hSpace="180" w:wrap="around" w:vAnchor="text" w:hAnchor="page" w:x="2473" w:y="133"/>
      <w:jc w:val="center"/>
    </w:pPr>
    <w:rPr>
      <w:rFonts w:ascii="HelveticaNeueLT Std" w:hAnsi="HelveticaNeueLT Std"/>
      <w:caps/>
      <w:sz w:val="20"/>
    </w:rPr>
  </w:style>
  <w:style w:type="paragraph" w:customStyle="1" w:styleId="DefinitionText">
    <w:name w:val="Definition Text"/>
    <w:basedOn w:val="Normal"/>
    <w:qFormat/>
    <w:rsid w:val="0057086D"/>
    <w:pPr>
      <w:spacing w:before="120"/>
    </w:pPr>
    <w:rPr>
      <w:rFonts w:ascii="Gill Sans MT" w:hAnsi="Gill Sans MT"/>
      <w:color w:val="6644AD" w:themeColor="text1" w:themeTint="A6"/>
      <w:sz w:val="28"/>
      <w:szCs w:val="28"/>
    </w:rPr>
  </w:style>
  <w:style w:type="paragraph" w:customStyle="1" w:styleId="script">
    <w:name w:val="script"/>
    <w:basedOn w:val="DefinitionText"/>
    <w:qFormat/>
    <w:rsid w:val="0057086D"/>
    <w:pPr>
      <w:pBdr>
        <w:left w:val="single" w:sz="4" w:space="4" w:color="886BC4" w:themeColor="text1" w:themeTint="80"/>
      </w:pBdr>
      <w:ind w:left="1440"/>
    </w:pPr>
    <w:rPr>
      <w:rFonts w:ascii="Garamond" w:hAnsi="Garamond"/>
      <w:sz w:val="24"/>
      <w:szCs w:val="25"/>
    </w:rPr>
  </w:style>
  <w:style w:type="paragraph" w:customStyle="1" w:styleId="CourseTitle">
    <w:name w:val="Course Title"/>
    <w:basedOn w:val="Normal"/>
    <w:qFormat/>
    <w:rsid w:val="0057086D"/>
    <w:rPr>
      <w:rFonts w:ascii="HelveticaNeueLT Std Med Cn" w:hAnsi="HelveticaNeueLT Std Med Cn"/>
      <w:caps/>
      <w:sz w:val="96"/>
      <w:szCs w:val="96"/>
    </w:rPr>
  </w:style>
  <w:style w:type="paragraph" w:customStyle="1" w:styleId="CourseSubtitle">
    <w:name w:val="Course Subtitle"/>
    <w:basedOn w:val="Normal"/>
    <w:qFormat/>
    <w:rsid w:val="0057086D"/>
    <w:rPr>
      <w:rFonts w:ascii="HelveticaNeueLT Std Lt Cn" w:hAnsi="HelveticaNeueLT Std Lt Cn" w:cs="Shruti"/>
      <w:caps/>
      <w:color w:val="808080" w:themeColor="background1" w:themeShade="80"/>
      <w:sz w:val="36"/>
      <w:szCs w:val="56"/>
    </w:rPr>
  </w:style>
  <w:style w:type="paragraph" w:customStyle="1" w:styleId="zinger">
    <w:name w:val="zinger"/>
    <w:basedOn w:val="Transition"/>
    <w:qFormat/>
    <w:rsid w:val="0057086D"/>
    <w:pPr>
      <w:jc w:val="center"/>
    </w:pPr>
  </w:style>
  <w:style w:type="paragraph" w:customStyle="1" w:styleId="Footer2">
    <w:name w:val="Footer_2"/>
    <w:basedOn w:val="Footer"/>
    <w:link w:val="Footer2Char"/>
    <w:qFormat/>
    <w:rsid w:val="0057086D"/>
    <w:pPr>
      <w:tabs>
        <w:tab w:val="clear" w:pos="4680"/>
        <w:tab w:val="clear" w:pos="9360"/>
        <w:tab w:val="center" w:pos="4320"/>
        <w:tab w:val="right" w:pos="8640"/>
      </w:tabs>
      <w:jc w:val="right"/>
    </w:pPr>
    <w:rPr>
      <w:rFonts w:ascii="HelveticaNeueLT Std Med Cn" w:eastAsia="Times New Roman" w:hAnsi="HelveticaNeueLT Std Med Cn" w:cs="Arial"/>
      <w:color w:val="886BC4" w:themeColor="text1" w:themeTint="80"/>
      <w:sz w:val="16"/>
      <w:szCs w:val="16"/>
    </w:rPr>
  </w:style>
  <w:style w:type="character" w:customStyle="1" w:styleId="Footer2Char">
    <w:name w:val="Footer_2 Char"/>
    <w:basedOn w:val="FooterChar"/>
    <w:link w:val="Footer2"/>
    <w:rsid w:val="0057086D"/>
    <w:rPr>
      <w:rFonts w:ascii="HelveticaNeueLT Std Med Cn" w:eastAsia="Times New Roman" w:hAnsi="HelveticaNeueLT Std Med Cn" w:cs="Arial"/>
      <w:color w:val="886BC4" w:themeColor="text1" w:themeTint="80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C03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47"/>
  </w:style>
  <w:style w:type="paragraph" w:customStyle="1" w:styleId="AuthorName">
    <w:name w:val="Author Name"/>
    <w:basedOn w:val="Normal"/>
    <w:link w:val="AuthorNameChar"/>
    <w:qFormat/>
    <w:rsid w:val="0057086D"/>
    <w:pPr>
      <w:ind w:right="-360"/>
    </w:pPr>
    <w:rPr>
      <w:rFonts w:ascii="HelveticaNeueLT Std Lt Cn" w:eastAsia="Times New Roman" w:hAnsi="HelveticaNeueLT Std Lt Cn" w:cs="Arial"/>
      <w:color w:val="A6A6A6" w:themeColor="background1" w:themeShade="A6"/>
      <w:sz w:val="32"/>
    </w:rPr>
  </w:style>
  <w:style w:type="character" w:customStyle="1" w:styleId="AuthorNameChar">
    <w:name w:val="Author Name Char"/>
    <w:basedOn w:val="DefaultParagraphFont"/>
    <w:link w:val="AuthorName"/>
    <w:rsid w:val="0057086D"/>
    <w:rPr>
      <w:rFonts w:ascii="HelveticaNeueLT Std Lt Cn" w:eastAsia="Times New Roman" w:hAnsi="HelveticaNeueLT Std Lt Cn" w:cs="Arial"/>
      <w:color w:val="A6A6A6" w:themeColor="background1" w:themeShade="A6"/>
      <w:sz w:val="32"/>
      <w:szCs w:val="24"/>
    </w:rPr>
  </w:style>
  <w:style w:type="paragraph" w:customStyle="1" w:styleId="TOCHeading">
    <w:name w:val="TOC_Heading"/>
    <w:basedOn w:val="TOC1"/>
    <w:link w:val="TOCHeadingChar"/>
    <w:qFormat/>
    <w:rsid w:val="0057086D"/>
    <w:pPr>
      <w:tabs>
        <w:tab w:val="right" w:leader="dot" w:pos="8640"/>
      </w:tabs>
      <w:spacing w:after="0"/>
    </w:pPr>
    <w:rPr>
      <w:rFonts w:ascii="HelveticaNeueLT Std Cn" w:eastAsia="Times New Roman" w:hAnsi="HelveticaNeueLT Std Cn" w:cs="Arial"/>
      <w:noProof/>
      <w:color w:val="553990" w:themeColor="text1" w:themeTint="BF"/>
      <w:sz w:val="25"/>
    </w:rPr>
  </w:style>
  <w:style w:type="character" w:customStyle="1" w:styleId="TOCHeadingChar">
    <w:name w:val="TOC_Heading Char"/>
    <w:basedOn w:val="DefaultParagraphFont"/>
    <w:link w:val="TOCHeading"/>
    <w:rsid w:val="0057086D"/>
    <w:rPr>
      <w:rFonts w:ascii="HelveticaNeueLT Std Cn" w:eastAsia="Times New Roman" w:hAnsi="HelveticaNeueLT Std Cn" w:cs="Arial"/>
      <w:noProof/>
      <w:color w:val="553990" w:themeColor="text1" w:themeTint="BF"/>
      <w:sz w:val="25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3E47"/>
    <w:pPr>
      <w:spacing w:after="100"/>
    </w:pPr>
  </w:style>
  <w:style w:type="paragraph" w:customStyle="1" w:styleId="TOC-Subhead">
    <w:name w:val="TOC-Subhead"/>
    <w:basedOn w:val="TOC2"/>
    <w:link w:val="TOC-SubheadChar"/>
    <w:qFormat/>
    <w:rsid w:val="0057086D"/>
    <w:pPr>
      <w:tabs>
        <w:tab w:val="right" w:leader="dot" w:pos="8630"/>
      </w:tabs>
      <w:spacing w:after="0"/>
      <w:ind w:left="245"/>
    </w:pPr>
    <w:rPr>
      <w:rFonts w:ascii="HelveticaNeueLT Std Lt Cn" w:eastAsia="Times New Roman" w:hAnsi="HelveticaNeueLT Std Lt Cn" w:cs="Arial"/>
      <w:color w:val="432D72" w:themeColor="text1" w:themeTint="D9"/>
      <w:sz w:val="25"/>
    </w:rPr>
  </w:style>
  <w:style w:type="character" w:customStyle="1" w:styleId="TOC-SubheadChar">
    <w:name w:val="TOC-Subhead Char"/>
    <w:basedOn w:val="DefaultParagraphFont"/>
    <w:link w:val="TOC-Subhead"/>
    <w:rsid w:val="0057086D"/>
    <w:rPr>
      <w:rFonts w:ascii="HelveticaNeueLT Std Lt Cn" w:eastAsia="Times New Roman" w:hAnsi="HelveticaNeueLT Std Lt Cn" w:cs="Arial"/>
      <w:color w:val="432D72" w:themeColor="text1" w:themeTint="D9"/>
      <w:sz w:val="25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03E47"/>
    <w:pPr>
      <w:spacing w:after="100"/>
      <w:ind w:left="220"/>
    </w:pPr>
  </w:style>
  <w:style w:type="paragraph" w:customStyle="1" w:styleId="ChapterIntroductionh1">
    <w:name w:val="Chapter_Introduction_h1"/>
    <w:basedOn w:val="Normal"/>
    <w:link w:val="ChapterIntroductionh1Char"/>
    <w:qFormat/>
    <w:rsid w:val="0057086D"/>
    <w:pPr>
      <w:ind w:right="72"/>
    </w:pPr>
    <w:rPr>
      <w:rFonts w:ascii="HelveticaNeueLT Std Cn" w:eastAsia="Times New Roman" w:hAnsi="HelveticaNeueLT Std Cn" w:cs="Times New Roman"/>
      <w:b/>
      <w:caps/>
      <w:color w:val="6644AD" w:themeColor="text1" w:themeTint="A6"/>
      <w:sz w:val="84"/>
    </w:rPr>
  </w:style>
  <w:style w:type="character" w:customStyle="1" w:styleId="ChapterIntroductionh1Char">
    <w:name w:val="Chapter_Introduction_h1 Char"/>
    <w:basedOn w:val="DefaultParagraphFont"/>
    <w:link w:val="ChapterIntroductionh1"/>
    <w:rsid w:val="0057086D"/>
    <w:rPr>
      <w:rFonts w:ascii="HelveticaNeueLT Std Cn" w:eastAsia="Times New Roman" w:hAnsi="HelveticaNeueLT Std Cn" w:cs="Times New Roman"/>
      <w:b/>
      <w:caps/>
      <w:color w:val="6644AD" w:themeColor="text1" w:themeTint="A6"/>
      <w:sz w:val="84"/>
      <w:szCs w:val="24"/>
    </w:rPr>
  </w:style>
  <w:style w:type="paragraph" w:customStyle="1" w:styleId="Header-Odd">
    <w:name w:val="Header-Odd"/>
    <w:basedOn w:val="Subtitle"/>
    <w:link w:val="Header-OddChar"/>
    <w:qFormat/>
    <w:rsid w:val="0057086D"/>
    <w:rPr>
      <w:rFonts w:ascii="HelveticaNeueLT Std Med Cn" w:hAnsi="HelveticaNeueLT Std Med Cn"/>
      <w:i w:val="0"/>
      <w:color w:val="886BC4" w:themeColor="text1" w:themeTint="80"/>
    </w:rPr>
  </w:style>
  <w:style w:type="character" w:customStyle="1" w:styleId="Header-OddChar">
    <w:name w:val="Header-Odd Char"/>
    <w:basedOn w:val="SubtitleChar"/>
    <w:link w:val="Header-Odd"/>
    <w:rsid w:val="0057086D"/>
    <w:rPr>
      <w:rFonts w:ascii="HelveticaNeueLT Std Med Cn" w:eastAsiaTheme="majorEastAsia" w:hAnsi="HelveticaNeueLT Std Med Cn" w:cstheme="majorBidi"/>
      <w:i w:val="0"/>
      <w:iCs/>
      <w:color w:val="886BC4" w:themeColor="text1" w:themeTint="80"/>
      <w:spacing w:val="15"/>
      <w:sz w:val="25"/>
      <w:szCs w:val="24"/>
    </w:rPr>
  </w:style>
  <w:style w:type="paragraph" w:styleId="Subtitle">
    <w:name w:val="Subtitle"/>
    <w:basedOn w:val="Normal"/>
    <w:next w:val="Normal"/>
    <w:link w:val="SubtitleChar"/>
    <w:qFormat/>
    <w:rsid w:val="0057086D"/>
    <w:pPr>
      <w:numPr>
        <w:ilvl w:val="1"/>
      </w:numPr>
    </w:pPr>
    <w:rPr>
      <w:rFonts w:asciiTheme="majorHAnsi" w:eastAsiaTheme="majorEastAsia" w:hAnsiTheme="majorHAnsi" w:cstheme="majorBidi"/>
      <w:i/>
      <w:iCs/>
      <w:color w:val="0032A0" w:themeColor="accent1"/>
      <w:spacing w:val="15"/>
      <w:sz w:val="25"/>
    </w:rPr>
  </w:style>
  <w:style w:type="character" w:customStyle="1" w:styleId="SubtitleChar">
    <w:name w:val="Subtitle Char"/>
    <w:basedOn w:val="DefaultParagraphFont"/>
    <w:link w:val="Subtitle"/>
    <w:rsid w:val="0057086D"/>
    <w:rPr>
      <w:rFonts w:asciiTheme="majorHAnsi" w:eastAsiaTheme="majorEastAsia" w:hAnsiTheme="majorHAnsi" w:cstheme="majorBidi"/>
      <w:i/>
      <w:iCs/>
      <w:color w:val="0032A0" w:themeColor="accent1"/>
      <w:spacing w:val="15"/>
      <w:sz w:val="25"/>
      <w:szCs w:val="24"/>
    </w:rPr>
  </w:style>
  <w:style w:type="paragraph" w:customStyle="1" w:styleId="ChapterIntroh2">
    <w:name w:val="Chapter_Intro_h2"/>
    <w:basedOn w:val="Normal"/>
    <w:link w:val="ChapterIntroh2Char"/>
    <w:qFormat/>
    <w:rsid w:val="0057086D"/>
    <w:pPr>
      <w:spacing w:after="480"/>
    </w:pPr>
    <w:rPr>
      <w:rFonts w:ascii="HelveticaNeueLT Std Med Cn" w:eastAsia="Times New Roman" w:hAnsi="HelveticaNeueLT Std Med Cn" w:cs="Times New Roman"/>
      <w:iCs/>
      <w:color w:val="6644AD" w:themeColor="text1" w:themeTint="A6"/>
      <w:sz w:val="28"/>
    </w:rPr>
  </w:style>
  <w:style w:type="character" w:customStyle="1" w:styleId="ChapterIntroh2Char">
    <w:name w:val="Chapter_Intro_h2 Char"/>
    <w:basedOn w:val="DefaultParagraphFont"/>
    <w:link w:val="ChapterIntroh2"/>
    <w:rsid w:val="0057086D"/>
    <w:rPr>
      <w:rFonts w:ascii="HelveticaNeueLT Std Med Cn" w:eastAsia="Times New Roman" w:hAnsi="HelveticaNeueLT Std Med Cn" w:cs="Times New Roman"/>
      <w:iCs/>
      <w:color w:val="6644AD" w:themeColor="text1" w:themeTint="A6"/>
      <w:sz w:val="28"/>
      <w:szCs w:val="24"/>
    </w:rPr>
  </w:style>
  <w:style w:type="paragraph" w:customStyle="1" w:styleId="ChapterIntroBulletList">
    <w:name w:val="Chapter_Intro_Bullet List"/>
    <w:basedOn w:val="Normal"/>
    <w:link w:val="ChapterIntroBulletListChar"/>
    <w:qFormat/>
    <w:rsid w:val="0057086D"/>
    <w:pPr>
      <w:ind w:left="1332" w:hanging="360"/>
    </w:pPr>
    <w:rPr>
      <w:rFonts w:ascii="HelveticaNeueLT Std Lt Cn" w:eastAsia="Times New Roman" w:hAnsi="HelveticaNeueLT Std Lt Cn" w:cs="Times New Roman"/>
      <w:color w:val="6644AD" w:themeColor="text1" w:themeTint="A6"/>
    </w:rPr>
  </w:style>
  <w:style w:type="character" w:customStyle="1" w:styleId="ChapterIntroBulletListChar">
    <w:name w:val="Chapter_Intro_Bullet List Char"/>
    <w:basedOn w:val="DefaultParagraphFont"/>
    <w:link w:val="ChapterIntroBulletList"/>
    <w:rsid w:val="0057086D"/>
    <w:rPr>
      <w:rFonts w:ascii="HelveticaNeueLT Std Lt Cn" w:eastAsia="Times New Roman" w:hAnsi="HelveticaNeueLT Std Lt Cn" w:cs="Times New Roman"/>
      <w:color w:val="6644AD" w:themeColor="text1" w:themeTint="A6"/>
      <w:sz w:val="24"/>
      <w:szCs w:val="24"/>
    </w:rPr>
  </w:style>
  <w:style w:type="paragraph" w:customStyle="1" w:styleId="Header-Even">
    <w:name w:val="Header- Even"/>
    <w:basedOn w:val="Header-Odd"/>
    <w:link w:val="Header-EvenChar"/>
    <w:qFormat/>
    <w:rsid w:val="0057086D"/>
    <w:rPr>
      <w:rFonts w:ascii="HelveticaNeueLT Std Lt Cn" w:hAnsi="HelveticaNeueLT Std Lt Cn"/>
      <w:caps/>
      <w:color w:val="808080" w:themeColor="background1" w:themeShade="80"/>
      <w:sz w:val="20"/>
    </w:rPr>
  </w:style>
  <w:style w:type="character" w:customStyle="1" w:styleId="Header-EvenChar">
    <w:name w:val="Header- Even Char"/>
    <w:basedOn w:val="Header-OddChar"/>
    <w:link w:val="Header-Even"/>
    <w:rsid w:val="0057086D"/>
    <w:rPr>
      <w:rFonts w:ascii="HelveticaNeueLT Std Lt Cn" w:eastAsiaTheme="majorEastAsia" w:hAnsi="HelveticaNeueLT Std Lt Cn" w:cstheme="majorBidi"/>
      <w:i w:val="0"/>
      <w:iCs/>
      <w:caps/>
      <w:color w:val="808080" w:themeColor="background1" w:themeShade="80"/>
      <w:spacing w:val="15"/>
      <w:sz w:val="20"/>
      <w:szCs w:val="24"/>
    </w:rPr>
  </w:style>
  <w:style w:type="paragraph" w:customStyle="1" w:styleId="Header-Odd0">
    <w:name w:val="Header- Odd"/>
    <w:basedOn w:val="Header-Even"/>
    <w:link w:val="Header-OddChar0"/>
    <w:qFormat/>
    <w:rsid w:val="0057086D"/>
    <w:pPr>
      <w:jc w:val="right"/>
    </w:pPr>
  </w:style>
  <w:style w:type="character" w:customStyle="1" w:styleId="Header-OddChar0">
    <w:name w:val="Header- Odd Char"/>
    <w:basedOn w:val="Header-EvenChar"/>
    <w:link w:val="Header-Odd0"/>
    <w:rsid w:val="0057086D"/>
    <w:rPr>
      <w:rFonts w:ascii="HelveticaNeueLT Std Lt Cn" w:eastAsiaTheme="majorEastAsia" w:hAnsi="HelveticaNeueLT Std Lt Cn" w:cstheme="majorBidi"/>
      <w:i w:val="0"/>
      <w:iCs/>
      <w:caps/>
      <w:color w:val="808080" w:themeColor="background1" w:themeShade="80"/>
      <w:spacing w:val="15"/>
      <w:sz w:val="20"/>
      <w:szCs w:val="24"/>
    </w:rPr>
  </w:style>
  <w:style w:type="paragraph" w:customStyle="1" w:styleId="Callout-Name">
    <w:name w:val="Callout - Name"/>
    <w:link w:val="Callout-NameChar"/>
    <w:qFormat/>
    <w:rsid w:val="0057086D"/>
    <w:pPr>
      <w:spacing w:after="0" w:line="240" w:lineRule="auto"/>
      <w:jc w:val="right"/>
    </w:pPr>
    <w:rPr>
      <w:rFonts w:ascii="HelveticaNeueLT Std Thin Cn" w:eastAsia="Times New Roman" w:hAnsi="HelveticaNeueLT Std Thin Cn" w:cs="Arial"/>
      <w:noProof/>
      <w:color w:val="886BC4" w:themeColor="text1" w:themeTint="80"/>
      <w:sz w:val="24"/>
      <w:szCs w:val="24"/>
    </w:rPr>
  </w:style>
  <w:style w:type="character" w:customStyle="1" w:styleId="Callout-NameChar">
    <w:name w:val="Callout - Name Char"/>
    <w:basedOn w:val="DefaultParagraphFont"/>
    <w:link w:val="Callout-Name"/>
    <w:rsid w:val="0057086D"/>
    <w:rPr>
      <w:rFonts w:ascii="HelveticaNeueLT Std Thin Cn" w:eastAsia="Times New Roman" w:hAnsi="HelveticaNeueLT Std Thin Cn" w:cs="Arial"/>
      <w:noProof/>
      <w:color w:val="886BC4" w:themeColor="text1" w:themeTint="80"/>
      <w:sz w:val="24"/>
      <w:szCs w:val="24"/>
    </w:rPr>
  </w:style>
  <w:style w:type="paragraph" w:customStyle="1" w:styleId="box-text">
    <w:name w:val="box-text"/>
    <w:basedOn w:val="Normal"/>
    <w:link w:val="box-textChar"/>
    <w:qFormat/>
    <w:rsid w:val="0057086D"/>
    <w:pPr>
      <w:jc w:val="center"/>
    </w:pPr>
    <w:rPr>
      <w:rFonts w:ascii="HelveticaNeueLT Std Med Cn" w:eastAsia="Times New Roman" w:hAnsi="HelveticaNeueLT Std Med Cn" w:cs="Arial"/>
      <w:color w:val="432D72" w:themeColor="text1" w:themeTint="D9"/>
      <w:sz w:val="25"/>
    </w:rPr>
  </w:style>
  <w:style w:type="character" w:customStyle="1" w:styleId="box-textChar">
    <w:name w:val="box-text Char"/>
    <w:basedOn w:val="DefaultParagraphFont"/>
    <w:link w:val="box-text"/>
    <w:rsid w:val="0057086D"/>
    <w:rPr>
      <w:rFonts w:ascii="HelveticaNeueLT Std Med Cn" w:eastAsia="Times New Roman" w:hAnsi="HelveticaNeueLT Std Med Cn" w:cs="Arial"/>
      <w:color w:val="432D72" w:themeColor="text1" w:themeTint="D9"/>
      <w:sz w:val="25"/>
      <w:szCs w:val="24"/>
    </w:rPr>
  </w:style>
  <w:style w:type="paragraph" w:customStyle="1" w:styleId="Chapterintrosub">
    <w:name w:val="Chapter_intro_sub"/>
    <w:basedOn w:val="Normal"/>
    <w:link w:val="ChapterintrosubChar"/>
    <w:qFormat/>
    <w:rsid w:val="0057086D"/>
    <w:rPr>
      <w:rFonts w:ascii="HelveticaNeueLT Std Cn" w:eastAsia="Times New Roman" w:hAnsi="HelveticaNeueLT Std Cn" w:cs="Arial"/>
      <w:color w:val="432D72" w:themeColor="text1" w:themeTint="D9"/>
      <w:sz w:val="25"/>
    </w:rPr>
  </w:style>
  <w:style w:type="character" w:customStyle="1" w:styleId="ChapterintrosubChar">
    <w:name w:val="Chapter_intro_sub Char"/>
    <w:basedOn w:val="DefaultParagraphFont"/>
    <w:link w:val="Chapterintrosub"/>
    <w:rsid w:val="0057086D"/>
    <w:rPr>
      <w:rFonts w:ascii="HelveticaNeueLT Std Cn" w:eastAsia="Times New Roman" w:hAnsi="HelveticaNeueLT Std Cn" w:cs="Arial"/>
      <w:color w:val="432D72" w:themeColor="text1" w:themeTint="D9"/>
      <w:sz w:val="25"/>
      <w:szCs w:val="24"/>
    </w:rPr>
  </w:style>
  <w:style w:type="paragraph" w:customStyle="1" w:styleId="KWNotices">
    <w:name w:val="KW Notices"/>
    <w:basedOn w:val="Normal"/>
    <w:qFormat/>
    <w:rsid w:val="0057086D"/>
  </w:style>
  <w:style w:type="paragraph" w:customStyle="1" w:styleId="StyleCallout-Name11ptItalicExpandedby1pt">
    <w:name w:val="Style Callout - Name + 11 pt Italic Expanded by  1 pt"/>
    <w:basedOn w:val="Callout-Name"/>
    <w:qFormat/>
    <w:rsid w:val="0057086D"/>
    <w:rPr>
      <w:i/>
      <w:iCs/>
      <w:spacing w:val="20"/>
      <w:sz w:val="22"/>
    </w:rPr>
  </w:style>
  <w:style w:type="paragraph" w:customStyle="1" w:styleId="StyleCallout-Name11ptItalicExpandedby1pt1">
    <w:name w:val="Style Callout - Name + 11 pt Italic Expanded by  1 pt1"/>
    <w:basedOn w:val="Callout-Name"/>
    <w:qFormat/>
    <w:rsid w:val="0057086D"/>
    <w:rPr>
      <w:i/>
      <w:iCs/>
      <w:spacing w:val="20"/>
      <w:sz w:val="22"/>
    </w:rPr>
  </w:style>
  <w:style w:type="paragraph" w:customStyle="1" w:styleId="Boxtoptext">
    <w:name w:val="Box top text"/>
    <w:basedOn w:val="box-text"/>
    <w:qFormat/>
    <w:rsid w:val="0057086D"/>
    <w:rPr>
      <w:rFonts w:eastAsiaTheme="minorHAnsi" w:cstheme="minorBidi"/>
      <w:color w:val="6644AD" w:themeColor="text1" w:themeTint="A6"/>
      <w:sz w:val="24"/>
    </w:rPr>
  </w:style>
  <w:style w:type="paragraph" w:customStyle="1" w:styleId="InstNotes">
    <w:name w:val="Inst Notes"/>
    <w:basedOn w:val="Instructor"/>
    <w:qFormat/>
    <w:rsid w:val="0057086D"/>
    <w:pPr>
      <w:spacing w:after="60"/>
    </w:pPr>
    <w:rPr>
      <w:b w:val="0"/>
      <w:i/>
    </w:rPr>
  </w:style>
  <w:style w:type="paragraph" w:customStyle="1" w:styleId="ExerEnd">
    <w:name w:val="Exer End"/>
    <w:basedOn w:val="Normal"/>
    <w:qFormat/>
    <w:rsid w:val="0057086D"/>
    <w:pPr>
      <w:pBdr>
        <w:bottom w:val="single" w:sz="4" w:space="1" w:color="886BC4" w:themeColor="text1" w:themeTint="80"/>
      </w:pBdr>
    </w:pPr>
  </w:style>
  <w:style w:type="paragraph" w:customStyle="1" w:styleId="YourTurn">
    <w:name w:val="Your Turn"/>
    <w:basedOn w:val="Heading2"/>
    <w:qFormat/>
    <w:rsid w:val="0057086D"/>
    <w:rPr>
      <w:rFonts w:eastAsiaTheme="minorHAnsi" w:cstheme="minorBidi"/>
    </w:rPr>
  </w:style>
  <w:style w:type="character" w:customStyle="1" w:styleId="Heading2Char">
    <w:name w:val="Heading 2 Char"/>
    <w:aliases w:val="Heading 2 Char1 Char"/>
    <w:basedOn w:val="DefaultParagraphFont"/>
    <w:link w:val="Heading2"/>
    <w:rsid w:val="0057086D"/>
    <w:rPr>
      <w:rFonts w:ascii="HelveticaNeueLT Std Cn" w:eastAsia="Times New Roman" w:hAnsi="HelveticaNeueLT Std Cn" w:cs="Arial"/>
      <w:bCs/>
      <w:iCs/>
      <w:noProof/>
      <w:color w:val="553990" w:themeColor="text1" w:themeTint="BF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57086D"/>
    <w:rPr>
      <w:rFonts w:ascii="HelveticaNeueLT Std Med Cn" w:eastAsia="Times New Roman" w:hAnsi="HelveticaNeueLT Std Med Cn" w:cs="Arial"/>
      <w:noProof/>
      <w:color w:val="6644AD" w:themeColor="text1" w:themeTint="A6"/>
      <w:sz w:val="64"/>
      <w:szCs w:val="24"/>
    </w:rPr>
  </w:style>
  <w:style w:type="character" w:customStyle="1" w:styleId="Heading3Char">
    <w:name w:val="Heading 3 Char"/>
    <w:basedOn w:val="DefaultParagraphFont"/>
    <w:link w:val="Heading3"/>
    <w:rsid w:val="0057086D"/>
    <w:rPr>
      <w:rFonts w:ascii="HelveticaNeueLT Std Lt Cn" w:eastAsia="Times New Roman" w:hAnsi="HelveticaNeueLT Std Lt Cn" w:cs="Arial"/>
      <w:bCs/>
      <w:noProof/>
      <w:color w:val="6644AD" w:themeColor="text1" w:themeTint="A6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57086D"/>
    <w:rPr>
      <w:rFonts w:ascii="Gill Sans MT" w:eastAsia="Calibri" w:hAnsi="Gill Sans MT" w:cs="Arial"/>
      <w:bCs/>
      <w:i/>
      <w:noProof/>
      <w:color w:val="808080" w:themeColor="background1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7086D"/>
    <w:rPr>
      <w:rFonts w:ascii="Garamond" w:eastAsia="Times New Roman" w:hAnsi="Garamond" w:cs="Arial"/>
      <w:b/>
      <w:bCs/>
      <w:i/>
      <w:iCs/>
      <w:color w:val="432D72" w:themeColor="text1" w:themeTint="D9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86D"/>
    <w:rPr>
      <w:rFonts w:asciiTheme="majorHAnsi" w:eastAsiaTheme="majorEastAsia" w:hAnsiTheme="majorHAnsi" w:cstheme="majorBidi"/>
      <w:i/>
      <w:iCs/>
      <w:color w:val="442D73" w:themeColor="text1" w:themeTint="D8"/>
      <w:sz w:val="21"/>
      <w:szCs w:val="21"/>
    </w:rPr>
  </w:style>
  <w:style w:type="character" w:styleId="PageNumber">
    <w:name w:val="page number"/>
    <w:basedOn w:val="Header-EvenChar"/>
    <w:qFormat/>
    <w:rsid w:val="0057086D"/>
    <w:rPr>
      <w:rFonts w:ascii="HelveticaNeueLT Std Med Cn" w:eastAsiaTheme="majorEastAsia" w:hAnsi="HelveticaNeueLT Std Med Cn" w:cstheme="majorBidi"/>
      <w:b w:val="0"/>
      <w:i w:val="0"/>
      <w:iCs/>
      <w:caps/>
      <w:color w:val="886BC4" w:themeColor="text1" w:themeTint="80"/>
      <w:spacing w:val="15"/>
      <w:sz w:val="20"/>
      <w:szCs w:val="48"/>
    </w:rPr>
  </w:style>
  <w:style w:type="character" w:styleId="Strong">
    <w:name w:val="Strong"/>
    <w:basedOn w:val="DefaultParagraphFont"/>
    <w:qFormat/>
    <w:rsid w:val="0057086D"/>
    <w:rPr>
      <w:b/>
      <w:bCs/>
    </w:rPr>
  </w:style>
  <w:style w:type="character" w:styleId="Emphasis">
    <w:name w:val="Emphasis"/>
    <w:basedOn w:val="DefaultParagraphFont"/>
    <w:uiPriority w:val="20"/>
    <w:qFormat/>
    <w:rsid w:val="0057086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7086D"/>
    <w:rPr>
      <w:i/>
      <w:iCs/>
      <w:color w:val="55399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7086D"/>
    <w:rPr>
      <w:smallCaps/>
      <w:color w:val="6745AE" w:themeColor="text1" w:themeTint="A5"/>
    </w:rPr>
  </w:style>
  <w:style w:type="character" w:styleId="BookTitle">
    <w:name w:val="Book Title"/>
    <w:basedOn w:val="DefaultParagraphFont"/>
    <w:uiPriority w:val="33"/>
    <w:qFormat/>
    <w:rsid w:val="0057086D"/>
    <w:rPr>
      <w:b/>
      <w:bCs/>
      <w:i/>
      <w:iCs/>
      <w:spacing w:val="5"/>
    </w:rPr>
  </w:style>
  <w:style w:type="paragraph" w:styleId="TOCHeading0">
    <w:name w:val="TOC Heading"/>
    <w:basedOn w:val="Heading1"/>
    <w:next w:val="Normal"/>
    <w:uiPriority w:val="39"/>
    <w:unhideWhenUsed/>
    <w:qFormat/>
    <w:rsid w:val="0057086D"/>
    <w:pPr>
      <w:keepNext/>
      <w:keepLines/>
      <w:pageBreakBefore w:val="0"/>
      <w:spacing w:before="480" w:after="0"/>
      <w:outlineLvl w:val="9"/>
    </w:pPr>
    <w:rPr>
      <w:rFonts w:asciiTheme="majorHAnsi" w:eastAsiaTheme="majorEastAsia" w:hAnsiTheme="majorHAnsi" w:cstheme="majorBidi"/>
      <w:b/>
      <w:bCs/>
      <w:noProof w:val="0"/>
      <w:color w:val="002577" w:themeColor="accent1" w:themeShade="BF"/>
      <w:sz w:val="28"/>
      <w:szCs w:val="28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501"/>
    <w:rPr>
      <w:rFonts w:eastAsiaTheme="majorEastAsia" w:cstheme="majorBidi"/>
      <w:i/>
      <w:iCs/>
      <w:color w:val="6644AD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501"/>
    <w:rPr>
      <w:rFonts w:eastAsiaTheme="majorEastAsia" w:cstheme="majorBidi"/>
      <w:color w:val="6644AD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501"/>
    <w:rPr>
      <w:rFonts w:eastAsiaTheme="majorEastAsia" w:cstheme="majorBidi"/>
      <w:i/>
      <w:iCs/>
      <w:color w:val="442D73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93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993501"/>
    <w:pPr>
      <w:spacing w:before="160"/>
      <w:jc w:val="center"/>
    </w:pPr>
    <w:rPr>
      <w:i/>
      <w:iCs/>
      <w:color w:val="55399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501"/>
    <w:rPr>
      <w:rFonts w:ascii="Raleway" w:hAnsi="Raleway"/>
      <w:i/>
      <w:iCs/>
      <w:color w:val="553990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93501"/>
    <w:rPr>
      <w:i/>
      <w:iCs/>
      <w:color w:val="00257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501"/>
    <w:pPr>
      <w:pBdr>
        <w:top w:val="single" w:sz="4" w:space="10" w:color="002577" w:themeColor="accent1" w:themeShade="BF"/>
        <w:bottom w:val="single" w:sz="4" w:space="10" w:color="002577" w:themeColor="accent1" w:themeShade="BF"/>
      </w:pBdr>
      <w:spacing w:before="360" w:after="360"/>
      <w:ind w:left="864" w:right="864"/>
      <w:jc w:val="center"/>
    </w:pPr>
    <w:rPr>
      <w:i/>
      <w:iCs/>
      <w:color w:val="00257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501"/>
    <w:rPr>
      <w:rFonts w:ascii="Raleway" w:hAnsi="Raleway"/>
      <w:i/>
      <w:iCs/>
      <w:color w:val="002577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993501"/>
    <w:rPr>
      <w:b/>
      <w:bCs/>
      <w:smallCaps/>
      <w:color w:val="002577" w:themeColor="accent1" w:themeShade="BF"/>
      <w:spacing w:val="5"/>
    </w:rPr>
  </w:style>
  <w:style w:type="paragraph" w:styleId="NoSpacing">
    <w:name w:val="No Spacing"/>
    <w:uiPriority w:val="1"/>
    <w:qFormat/>
    <w:rsid w:val="00993501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9935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un Smart">
  <a:themeElements>
    <a:clrScheme name="NCC 1">
      <a:dk1>
        <a:srgbClr val="2A1C47"/>
      </a:dk1>
      <a:lt1>
        <a:srgbClr val="FFFFFF"/>
      </a:lt1>
      <a:dk2>
        <a:srgbClr val="0032A0"/>
      </a:dk2>
      <a:lt2>
        <a:srgbClr val="E7E6E6"/>
      </a:lt2>
      <a:accent1>
        <a:srgbClr val="0032A0"/>
      </a:accent1>
      <a:accent2>
        <a:srgbClr val="019639"/>
      </a:accent2>
      <a:accent3>
        <a:srgbClr val="EC1D23"/>
      </a:accent3>
      <a:accent4>
        <a:srgbClr val="91268F"/>
      </a:accent4>
      <a:accent5>
        <a:srgbClr val="F7941C"/>
      </a:accent5>
      <a:accent6>
        <a:srgbClr val="23AAE1"/>
      </a:accent6>
      <a:hlink>
        <a:srgbClr val="0033A0"/>
      </a:hlink>
      <a:folHlink>
        <a:srgbClr val="8CC53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Hackbarth</dc:creator>
  <cp:keywords/>
  <dc:description/>
  <cp:lastModifiedBy>Kristen Hackbarth</cp:lastModifiedBy>
  <cp:revision>1</cp:revision>
  <dcterms:created xsi:type="dcterms:W3CDTF">2024-09-09T14:55:00Z</dcterms:created>
  <dcterms:modified xsi:type="dcterms:W3CDTF">2024-09-09T14:56:00Z</dcterms:modified>
</cp:coreProperties>
</file>